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22" w:rsidRPr="005722DD" w:rsidRDefault="009C3822" w:rsidP="009C3822">
      <w:pPr>
        <w:pStyle w:val="StandardWeb"/>
        <w:spacing w:before="120" w:beforeAutospacing="0" w:after="120" w:afterAutospacing="0" w:line="360" w:lineRule="auto"/>
        <w:rPr>
          <w:rFonts w:ascii="Arial" w:hAnsi="Arial" w:cs="Arial"/>
          <w:b/>
        </w:rPr>
      </w:pPr>
      <w:bookmarkStart w:id="0" w:name="_GoBack"/>
      <w:bookmarkEnd w:id="0"/>
      <w:r w:rsidRPr="005722DD">
        <w:rPr>
          <w:rFonts w:ascii="Arial" w:hAnsi="Arial" w:cs="Arial"/>
          <w:b/>
        </w:rPr>
        <w:t xml:space="preserve">Verzweifelt gesucht: Geldanlagen mit ökologischem oder sozialem Sinn !  </w:t>
      </w:r>
    </w:p>
    <w:p w:rsidR="0064708F" w:rsidRDefault="009C3822" w:rsidP="009C3822">
      <w:pPr>
        <w:pStyle w:val="StandardWeb"/>
        <w:spacing w:before="12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heißen Klimasparbriefe, Bürgeranleihen, Zukunftssparbriefe, grüne Pfandbriefe oder Bildungsfonds - neue Formen des Geldanlegens, mit denen von vornherein die angelegten Euro und Cent einem gesellschaftlich sinnvollen Zweck zugeführt werden. Damit </w:t>
      </w:r>
      <w:r w:rsidR="008B10D5">
        <w:rPr>
          <w:rFonts w:ascii="Arial" w:hAnsi="Arial" w:cs="Arial"/>
        </w:rPr>
        <w:t>soll</w:t>
      </w:r>
      <w:r>
        <w:rPr>
          <w:rFonts w:ascii="Arial" w:hAnsi="Arial" w:cs="Arial"/>
        </w:rPr>
        <w:t xml:space="preserve"> </w:t>
      </w:r>
      <w:r w:rsidR="00552D51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552D51">
        <w:rPr>
          <w:rFonts w:ascii="Arial" w:hAnsi="Arial" w:cs="Arial"/>
        </w:rPr>
        <w:t>Wünschen von immer mehr</w:t>
      </w:r>
      <w:r>
        <w:rPr>
          <w:rFonts w:ascii="Arial" w:hAnsi="Arial" w:cs="Arial"/>
        </w:rPr>
        <w:t xml:space="preserve"> Anlegern entsprochen</w:t>
      </w:r>
      <w:r w:rsidR="008B10D5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, ihre Ersparnisse nicht in einem anonymen, oftmals </w:t>
      </w:r>
      <w:r w:rsidR="00D90834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>wenig vertrauensvoll</w:t>
      </w:r>
      <w:r w:rsidR="00D90834">
        <w:rPr>
          <w:rFonts w:ascii="Arial" w:hAnsi="Arial" w:cs="Arial"/>
        </w:rPr>
        <w:t xml:space="preserve"> empfundenen</w:t>
      </w:r>
      <w:r>
        <w:rPr>
          <w:rFonts w:ascii="Arial" w:hAnsi="Arial" w:cs="Arial"/>
        </w:rPr>
        <w:t xml:space="preserve"> Finanzmarkt anzulegen, sondern konkreten Projekten zur Verfügung zu stellen. </w:t>
      </w:r>
      <w:r w:rsidR="008B10D5">
        <w:rPr>
          <w:rFonts w:ascii="Arial" w:hAnsi="Arial" w:cs="Arial"/>
        </w:rPr>
        <w:t xml:space="preserve">Aus diesem Grund bürgert sich in Deutschland immer mehr der Begriff der wirkungsorientierten Investitionen ein. </w:t>
      </w:r>
    </w:p>
    <w:p w:rsidR="009C3822" w:rsidRDefault="0064708F" w:rsidP="009C3822">
      <w:pPr>
        <w:pStyle w:val="StandardWeb"/>
        <w:spacing w:before="12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Viele</w:t>
      </w:r>
      <w:r w:rsidR="008B10D5">
        <w:rPr>
          <w:rFonts w:ascii="Arial" w:hAnsi="Arial" w:cs="Arial"/>
        </w:rPr>
        <w:t xml:space="preserve">, die nach diesem Prinzip Geldanlagen suchen, </w:t>
      </w:r>
      <w:r w:rsidR="00552D51">
        <w:rPr>
          <w:rFonts w:ascii="Arial" w:hAnsi="Arial" w:cs="Arial"/>
        </w:rPr>
        <w:t xml:space="preserve">sind schon </w:t>
      </w:r>
      <w:r w:rsidR="00D90834">
        <w:rPr>
          <w:rFonts w:ascii="Arial" w:hAnsi="Arial" w:cs="Arial"/>
        </w:rPr>
        <w:t>engagierte</w:t>
      </w:r>
      <w:r w:rsidR="00552D51">
        <w:rPr>
          <w:rFonts w:ascii="Arial" w:hAnsi="Arial" w:cs="Arial"/>
        </w:rPr>
        <w:t xml:space="preserve"> Spender für gemeinnützige Zwecke</w:t>
      </w:r>
      <w:r w:rsidR="008A6DF7">
        <w:rPr>
          <w:rFonts w:ascii="Arial" w:hAnsi="Arial" w:cs="Arial"/>
        </w:rPr>
        <w:t xml:space="preserve"> und</w:t>
      </w:r>
      <w:r w:rsidR="00552D51">
        <w:rPr>
          <w:rFonts w:ascii="Arial" w:hAnsi="Arial" w:cs="Arial"/>
        </w:rPr>
        <w:t xml:space="preserve"> </w:t>
      </w:r>
      <w:r w:rsidR="00D90834">
        <w:rPr>
          <w:rFonts w:ascii="Arial" w:hAnsi="Arial" w:cs="Arial"/>
        </w:rPr>
        <w:t>wollen</w:t>
      </w:r>
      <w:r w:rsidR="00552D51">
        <w:rPr>
          <w:rFonts w:ascii="Arial" w:hAnsi="Arial" w:cs="Arial"/>
        </w:rPr>
        <w:t xml:space="preserve"> </w:t>
      </w:r>
      <w:r w:rsidR="008B10D5">
        <w:rPr>
          <w:rFonts w:ascii="Arial" w:hAnsi="Arial" w:cs="Arial"/>
        </w:rPr>
        <w:t xml:space="preserve">für </w:t>
      </w:r>
      <w:r w:rsidR="008A6DF7">
        <w:rPr>
          <w:rFonts w:ascii="Arial" w:hAnsi="Arial" w:cs="Arial"/>
        </w:rPr>
        <w:t xml:space="preserve">ihr </w:t>
      </w:r>
      <w:r w:rsidR="008B10D5">
        <w:rPr>
          <w:rFonts w:ascii="Arial" w:hAnsi="Arial" w:cs="Arial"/>
        </w:rPr>
        <w:t xml:space="preserve">gesellschaftliches </w:t>
      </w:r>
      <w:r w:rsidR="008A6DF7">
        <w:rPr>
          <w:rFonts w:ascii="Arial" w:hAnsi="Arial" w:cs="Arial"/>
        </w:rPr>
        <w:t xml:space="preserve">Engagement </w:t>
      </w:r>
      <w:r w:rsidR="008B10D5">
        <w:rPr>
          <w:rFonts w:ascii="Arial" w:hAnsi="Arial" w:cs="Arial"/>
        </w:rPr>
        <w:t xml:space="preserve">nun auch </w:t>
      </w:r>
      <w:r w:rsidR="00C33409">
        <w:rPr>
          <w:rFonts w:ascii="Arial" w:hAnsi="Arial" w:cs="Arial"/>
        </w:rPr>
        <w:t xml:space="preserve">ihre </w:t>
      </w:r>
      <w:r w:rsidR="008B10D5">
        <w:rPr>
          <w:rFonts w:ascii="Arial" w:hAnsi="Arial" w:cs="Arial"/>
        </w:rPr>
        <w:t>Ersparnisse</w:t>
      </w:r>
      <w:r w:rsidR="00C33409">
        <w:rPr>
          <w:rFonts w:ascii="Arial" w:hAnsi="Arial" w:cs="Arial"/>
        </w:rPr>
        <w:t xml:space="preserve"> </w:t>
      </w:r>
      <w:r w:rsidR="008B10D5">
        <w:rPr>
          <w:rFonts w:ascii="Arial" w:hAnsi="Arial" w:cs="Arial"/>
        </w:rPr>
        <w:t>einsetzen</w:t>
      </w:r>
      <w:r w:rsidR="00552D51">
        <w:rPr>
          <w:rFonts w:ascii="Arial" w:hAnsi="Arial" w:cs="Arial"/>
        </w:rPr>
        <w:t xml:space="preserve">. Dabei kommt es </w:t>
      </w:r>
      <w:r w:rsidR="00C33409">
        <w:rPr>
          <w:rFonts w:ascii="Arial" w:hAnsi="Arial" w:cs="Arial"/>
        </w:rPr>
        <w:t>ihnen</w:t>
      </w:r>
      <w:r w:rsidR="00552D51">
        <w:rPr>
          <w:rFonts w:ascii="Arial" w:hAnsi="Arial" w:cs="Arial"/>
        </w:rPr>
        <w:t xml:space="preserve"> darauf an, dass </w:t>
      </w:r>
      <w:r w:rsidR="008A6DF7">
        <w:rPr>
          <w:rFonts w:ascii="Arial" w:hAnsi="Arial" w:cs="Arial"/>
        </w:rPr>
        <w:t xml:space="preserve">sie </w:t>
      </w:r>
      <w:r w:rsidR="008B10D5">
        <w:rPr>
          <w:rFonts w:ascii="Arial" w:hAnsi="Arial" w:cs="Arial"/>
        </w:rPr>
        <w:t xml:space="preserve">auch sicher sein können, dass und </w:t>
      </w:r>
      <w:r w:rsidR="008A6DF7">
        <w:rPr>
          <w:rFonts w:ascii="Arial" w:hAnsi="Arial" w:cs="Arial"/>
        </w:rPr>
        <w:t xml:space="preserve">wie ihr </w:t>
      </w:r>
      <w:r w:rsidR="00552D51">
        <w:rPr>
          <w:rFonts w:ascii="Arial" w:hAnsi="Arial" w:cs="Arial"/>
        </w:rPr>
        <w:t>Geld in Umwelt- und Sozialprojekte</w:t>
      </w:r>
      <w:r w:rsidR="008A6DF7">
        <w:rPr>
          <w:rFonts w:ascii="Arial" w:hAnsi="Arial" w:cs="Arial"/>
        </w:rPr>
        <w:t>n</w:t>
      </w:r>
      <w:r w:rsidR="00552D51">
        <w:rPr>
          <w:rFonts w:ascii="Arial" w:hAnsi="Arial" w:cs="Arial"/>
        </w:rPr>
        <w:t xml:space="preserve"> </w:t>
      </w:r>
      <w:r w:rsidR="008A6DF7">
        <w:rPr>
          <w:rFonts w:ascii="Arial" w:hAnsi="Arial" w:cs="Arial"/>
        </w:rPr>
        <w:t xml:space="preserve">eingesetzt </w:t>
      </w:r>
      <w:r w:rsidR="00C33409">
        <w:rPr>
          <w:rFonts w:ascii="Arial" w:hAnsi="Arial" w:cs="Arial"/>
        </w:rPr>
        <w:t>wird</w:t>
      </w:r>
      <w:r w:rsidR="00552D51">
        <w:rPr>
          <w:rFonts w:ascii="Arial" w:hAnsi="Arial" w:cs="Arial"/>
        </w:rPr>
        <w:t xml:space="preserve">. Nicht wenige wollen </w:t>
      </w:r>
      <w:r>
        <w:rPr>
          <w:rFonts w:ascii="Arial" w:hAnsi="Arial" w:cs="Arial"/>
        </w:rPr>
        <w:t>dabei</w:t>
      </w:r>
      <w:r w:rsidR="00552D51">
        <w:rPr>
          <w:rFonts w:ascii="Arial" w:hAnsi="Arial" w:cs="Arial"/>
        </w:rPr>
        <w:t xml:space="preserve"> </w:t>
      </w:r>
      <w:r w:rsidR="008B10D5">
        <w:rPr>
          <w:rFonts w:ascii="Arial" w:hAnsi="Arial" w:cs="Arial"/>
        </w:rPr>
        <w:t>einen Nachweis</w:t>
      </w:r>
      <w:r w:rsidR="00C33409">
        <w:rPr>
          <w:rFonts w:ascii="Arial" w:hAnsi="Arial" w:cs="Arial"/>
        </w:rPr>
        <w:t xml:space="preserve">, ob die von der Bank, </w:t>
      </w:r>
      <w:r w:rsidR="00552D51">
        <w:rPr>
          <w:rFonts w:ascii="Arial" w:hAnsi="Arial" w:cs="Arial"/>
        </w:rPr>
        <w:t xml:space="preserve">Sparkasse </w:t>
      </w:r>
      <w:r w:rsidR="00C33409">
        <w:rPr>
          <w:rFonts w:ascii="Arial" w:hAnsi="Arial" w:cs="Arial"/>
        </w:rPr>
        <w:t xml:space="preserve">oder einem Investmentfonds </w:t>
      </w:r>
      <w:r w:rsidR="00552D51">
        <w:rPr>
          <w:rFonts w:ascii="Arial" w:hAnsi="Arial" w:cs="Arial"/>
        </w:rPr>
        <w:t>zugesich</w:t>
      </w:r>
      <w:r w:rsidR="008A6DF7">
        <w:rPr>
          <w:rFonts w:ascii="Arial" w:hAnsi="Arial" w:cs="Arial"/>
        </w:rPr>
        <w:t>erte Umwelt- oder Sozialwirkung</w:t>
      </w:r>
      <w:r w:rsidR="008B10D5" w:rsidRPr="008B10D5">
        <w:rPr>
          <w:rFonts w:ascii="Arial" w:hAnsi="Arial" w:cs="Arial"/>
        </w:rPr>
        <w:t xml:space="preserve"> </w:t>
      </w:r>
      <w:r w:rsidR="008B10D5">
        <w:rPr>
          <w:rFonts w:ascii="Arial" w:hAnsi="Arial" w:cs="Arial"/>
        </w:rPr>
        <w:t>auch tatsächlich erzielt wurde</w:t>
      </w:r>
      <w:r>
        <w:rPr>
          <w:rFonts w:ascii="Arial" w:hAnsi="Arial" w:cs="Arial"/>
        </w:rPr>
        <w:t>. B</w:t>
      </w:r>
      <w:r w:rsidR="008B10D5">
        <w:rPr>
          <w:rFonts w:ascii="Arial" w:hAnsi="Arial" w:cs="Arial"/>
        </w:rPr>
        <w:t xml:space="preserve">eispielsweise </w:t>
      </w:r>
      <w:r>
        <w:rPr>
          <w:rFonts w:ascii="Arial" w:hAnsi="Arial" w:cs="Arial"/>
        </w:rPr>
        <w:t xml:space="preserve">interessiert bei einem Klimasparbrief, </w:t>
      </w:r>
      <w:proofErr w:type="spellStart"/>
      <w:r>
        <w:rPr>
          <w:rFonts w:ascii="Arial" w:hAnsi="Arial" w:cs="Arial"/>
        </w:rPr>
        <w:t>wieviel</w:t>
      </w:r>
      <w:proofErr w:type="spellEnd"/>
      <w:r>
        <w:rPr>
          <w:rFonts w:ascii="Arial" w:hAnsi="Arial" w:cs="Arial"/>
        </w:rPr>
        <w:t xml:space="preserve"> Kilowatt Strom aus erneuerbaren Energien durch ein Biomassekraftwerk vor Ort erzeugt wird und dadurch konventionelle Energie z.B. aus Atomkraft ersetzt. </w:t>
      </w:r>
      <w:r w:rsidR="008A6DF7">
        <w:rPr>
          <w:rFonts w:ascii="Arial" w:hAnsi="Arial" w:cs="Arial"/>
        </w:rPr>
        <w:t>Zinsen</w:t>
      </w:r>
      <w:r w:rsidR="008B10D5">
        <w:rPr>
          <w:rFonts w:ascii="Arial" w:hAnsi="Arial" w:cs="Arial"/>
        </w:rPr>
        <w:t xml:space="preserve"> </w:t>
      </w:r>
      <w:r w:rsidR="00552D51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solchen Sparern </w:t>
      </w:r>
      <w:r w:rsidR="00552D51">
        <w:rPr>
          <w:rFonts w:ascii="Arial" w:hAnsi="Arial" w:cs="Arial"/>
        </w:rPr>
        <w:t xml:space="preserve">zwar wichtig, aber </w:t>
      </w:r>
      <w:r w:rsidR="008B10D5">
        <w:rPr>
          <w:rFonts w:ascii="Arial" w:hAnsi="Arial" w:cs="Arial"/>
        </w:rPr>
        <w:t>die Erreichung eines</w:t>
      </w:r>
      <w:r w:rsidR="00552D51">
        <w:rPr>
          <w:rFonts w:ascii="Arial" w:hAnsi="Arial" w:cs="Arial"/>
        </w:rPr>
        <w:t xml:space="preserve"> "gute</w:t>
      </w:r>
      <w:r w:rsidR="008B10D5">
        <w:rPr>
          <w:rFonts w:ascii="Arial" w:hAnsi="Arial" w:cs="Arial"/>
        </w:rPr>
        <w:t>n</w:t>
      </w:r>
      <w:r w:rsidR="00552D51">
        <w:rPr>
          <w:rFonts w:ascii="Arial" w:hAnsi="Arial" w:cs="Arial"/>
        </w:rPr>
        <w:t xml:space="preserve"> Zweck</w:t>
      </w:r>
      <w:r w:rsidR="008B10D5">
        <w:rPr>
          <w:rFonts w:ascii="Arial" w:hAnsi="Arial" w:cs="Arial"/>
        </w:rPr>
        <w:t>s</w:t>
      </w:r>
      <w:r w:rsidR="00552D51">
        <w:rPr>
          <w:rFonts w:ascii="Arial" w:hAnsi="Arial" w:cs="Arial"/>
        </w:rPr>
        <w:t xml:space="preserve">" steht </w:t>
      </w:r>
      <w:r>
        <w:rPr>
          <w:rFonts w:ascii="Arial" w:hAnsi="Arial" w:cs="Arial"/>
        </w:rPr>
        <w:t>hier</w:t>
      </w:r>
      <w:r w:rsidR="008B10D5">
        <w:rPr>
          <w:rFonts w:ascii="Arial" w:hAnsi="Arial" w:cs="Arial"/>
        </w:rPr>
        <w:t xml:space="preserve"> im Vordergrund. </w:t>
      </w:r>
      <w:r>
        <w:rPr>
          <w:rFonts w:ascii="Arial" w:hAnsi="Arial" w:cs="Arial"/>
        </w:rPr>
        <w:t xml:space="preserve">Dass es aber gar nicht so einfach ist, solche Anlagen zu finden, </w:t>
      </w:r>
      <w:r w:rsidR="0035333D">
        <w:rPr>
          <w:rFonts w:ascii="Arial" w:hAnsi="Arial" w:cs="Arial"/>
        </w:rPr>
        <w:t xml:space="preserve">vor allem weil </w:t>
      </w:r>
      <w:r>
        <w:rPr>
          <w:rFonts w:ascii="Arial" w:hAnsi="Arial" w:cs="Arial"/>
        </w:rPr>
        <w:t xml:space="preserve">Anleger auch ganz bestimmte Umwelt- und Sozialvorstellungen verwirklichen wollen </w:t>
      </w:r>
      <w:r w:rsidR="00552D51">
        <w:rPr>
          <w:rFonts w:ascii="Arial" w:hAnsi="Arial" w:cs="Arial"/>
        </w:rPr>
        <w:t>und viele andere</w:t>
      </w:r>
      <w:r w:rsidR="00C33409">
        <w:rPr>
          <w:rFonts w:ascii="Arial" w:hAnsi="Arial" w:cs="Arial"/>
        </w:rPr>
        <w:t>, bislang kaum bekannte</w:t>
      </w:r>
      <w:r w:rsidR="00552D51">
        <w:rPr>
          <w:rFonts w:ascii="Arial" w:hAnsi="Arial" w:cs="Arial"/>
        </w:rPr>
        <w:t xml:space="preserve"> Ergebnisse</w:t>
      </w:r>
      <w:r>
        <w:rPr>
          <w:rFonts w:ascii="Arial" w:hAnsi="Arial" w:cs="Arial"/>
        </w:rPr>
        <w:t xml:space="preserve"> zu wirkungsorientiertem Investieren,</w:t>
      </w:r>
      <w:r w:rsidR="00552D51">
        <w:rPr>
          <w:rFonts w:ascii="Arial" w:hAnsi="Arial" w:cs="Arial"/>
        </w:rPr>
        <w:t xml:space="preserve"> </w:t>
      </w:r>
      <w:r w:rsidR="00552D51" w:rsidRPr="00552D51">
        <w:rPr>
          <w:rFonts w:ascii="Arial" w:hAnsi="Arial" w:cs="Arial"/>
        </w:rPr>
        <w:t xml:space="preserve">hat die Forschung eines Teams um </w:t>
      </w:r>
      <w:r w:rsidR="00552D51">
        <w:rPr>
          <w:rFonts w:ascii="Arial" w:hAnsi="Arial" w:cs="Arial"/>
          <w:bCs/>
        </w:rPr>
        <w:t xml:space="preserve">Prof. Dr. Henry Schäfer </w:t>
      </w:r>
      <w:r w:rsidR="00552D51" w:rsidRPr="00552D51">
        <w:rPr>
          <w:rFonts w:ascii="Arial" w:hAnsi="Arial" w:cs="Arial"/>
          <w:bCs/>
        </w:rPr>
        <w:t>von der Universität Stuttgart</w:t>
      </w:r>
      <w:r w:rsidR="00552D51" w:rsidRPr="00552D51">
        <w:rPr>
          <w:rFonts w:ascii="Arial" w:hAnsi="Arial" w:cs="Arial"/>
        </w:rPr>
        <w:t xml:space="preserve"> </w:t>
      </w:r>
      <w:r w:rsidR="008A6DF7">
        <w:rPr>
          <w:rFonts w:ascii="Arial" w:hAnsi="Arial" w:cs="Arial"/>
        </w:rPr>
        <w:t xml:space="preserve">aktuell </w:t>
      </w:r>
      <w:r w:rsidR="00552D51" w:rsidRPr="00552D51">
        <w:rPr>
          <w:rFonts w:ascii="Arial" w:hAnsi="Arial" w:cs="Arial"/>
        </w:rPr>
        <w:t>zu Tage gefördert</w:t>
      </w:r>
      <w:r w:rsidR="00552D51">
        <w:rPr>
          <w:rFonts w:ascii="Arial" w:hAnsi="Arial" w:cs="Arial"/>
        </w:rPr>
        <w:t>.</w:t>
      </w:r>
    </w:p>
    <w:p w:rsidR="00C33409" w:rsidRDefault="00552D51" w:rsidP="009C3822">
      <w:pPr>
        <w:pStyle w:val="StandardWeb"/>
        <w:spacing w:before="12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einer </w:t>
      </w:r>
      <w:r w:rsidR="0035333D">
        <w:rPr>
          <w:rFonts w:ascii="Arial" w:hAnsi="Arial" w:cs="Arial"/>
        </w:rPr>
        <w:t xml:space="preserve">erstmals in Deutschland durchgeführten </w:t>
      </w:r>
      <w:r>
        <w:rPr>
          <w:rFonts w:ascii="Arial" w:hAnsi="Arial" w:cs="Arial"/>
        </w:rPr>
        <w:t>umfassenden Interviewreihe wurden</w:t>
      </w:r>
      <w:r w:rsidR="009C3822" w:rsidRPr="009C3822">
        <w:rPr>
          <w:rFonts w:ascii="Arial" w:hAnsi="Arial" w:cs="Arial"/>
        </w:rPr>
        <w:t xml:space="preserve"> über 50 Stiftungen, vermögende Privatanleger und Family Office-Kunden im Zeitraum von </w:t>
      </w:r>
      <w:r>
        <w:rPr>
          <w:rFonts w:ascii="Arial" w:hAnsi="Arial" w:cs="Arial"/>
        </w:rPr>
        <w:t>Mai bis</w:t>
      </w:r>
      <w:r w:rsidR="009C3822" w:rsidRPr="009C3822">
        <w:rPr>
          <w:rFonts w:ascii="Arial" w:hAnsi="Arial" w:cs="Arial"/>
        </w:rPr>
        <w:t xml:space="preserve"> November 2014 </w:t>
      </w:r>
      <w:r>
        <w:rPr>
          <w:rFonts w:ascii="Arial" w:hAnsi="Arial" w:cs="Arial"/>
        </w:rPr>
        <w:t>befragt</w:t>
      </w:r>
      <w:r w:rsidR="009C3822" w:rsidRPr="009C3822">
        <w:rPr>
          <w:rFonts w:ascii="Arial" w:hAnsi="Arial" w:cs="Arial"/>
        </w:rPr>
        <w:t xml:space="preserve">. Die </w:t>
      </w:r>
      <w:r>
        <w:rPr>
          <w:rFonts w:ascii="Arial" w:hAnsi="Arial" w:cs="Arial"/>
        </w:rPr>
        <w:t xml:space="preserve">nun </w:t>
      </w:r>
      <w:r w:rsidR="003A750C">
        <w:rPr>
          <w:rFonts w:ascii="Arial" w:hAnsi="Arial" w:cs="Arial"/>
        </w:rPr>
        <w:t>veröffentlichte</w:t>
      </w:r>
      <w:r>
        <w:rPr>
          <w:rFonts w:ascii="Arial" w:hAnsi="Arial" w:cs="Arial"/>
        </w:rPr>
        <w:t xml:space="preserve"> Auswertung </w:t>
      </w:r>
      <w:r w:rsidR="003A750C">
        <w:rPr>
          <w:rFonts w:ascii="Arial" w:hAnsi="Arial" w:cs="Arial"/>
        </w:rPr>
        <w:t xml:space="preserve">liefert neue, </w:t>
      </w:r>
      <w:r w:rsidR="00C33409">
        <w:rPr>
          <w:rFonts w:ascii="Arial" w:hAnsi="Arial" w:cs="Arial"/>
        </w:rPr>
        <w:t>interessante</w:t>
      </w:r>
      <w:r>
        <w:rPr>
          <w:rFonts w:ascii="Arial" w:hAnsi="Arial" w:cs="Arial"/>
        </w:rPr>
        <w:t xml:space="preserve"> </w:t>
      </w:r>
      <w:r w:rsidR="003A750C">
        <w:rPr>
          <w:rFonts w:ascii="Arial" w:hAnsi="Arial" w:cs="Arial"/>
        </w:rPr>
        <w:t xml:space="preserve">Einblicke in eine sich immer mehr verbreitende </w:t>
      </w:r>
      <w:r w:rsidR="00A07251">
        <w:rPr>
          <w:rFonts w:ascii="Arial" w:hAnsi="Arial" w:cs="Arial"/>
        </w:rPr>
        <w:t>"etwas andere"</w:t>
      </w:r>
      <w:r w:rsidR="003A750C">
        <w:rPr>
          <w:rFonts w:ascii="Arial" w:hAnsi="Arial" w:cs="Arial"/>
        </w:rPr>
        <w:t xml:space="preserve"> Welt </w:t>
      </w:r>
      <w:r w:rsidR="00A07251">
        <w:rPr>
          <w:rFonts w:ascii="Arial" w:hAnsi="Arial" w:cs="Arial"/>
        </w:rPr>
        <w:t>der</w:t>
      </w:r>
      <w:r w:rsidR="003A750C">
        <w:rPr>
          <w:rFonts w:ascii="Arial" w:hAnsi="Arial" w:cs="Arial"/>
        </w:rPr>
        <w:t xml:space="preserve"> Geldanlagen</w:t>
      </w:r>
      <w:r>
        <w:rPr>
          <w:rFonts w:ascii="Arial" w:hAnsi="Arial" w:cs="Arial"/>
        </w:rPr>
        <w:t xml:space="preserve">. </w:t>
      </w:r>
      <w:r w:rsidR="00A07251">
        <w:rPr>
          <w:rFonts w:ascii="Arial" w:hAnsi="Arial" w:cs="Arial"/>
        </w:rPr>
        <w:t>Die Erkenntnisse</w:t>
      </w:r>
      <w:r>
        <w:rPr>
          <w:rFonts w:ascii="Arial" w:hAnsi="Arial" w:cs="Arial"/>
        </w:rPr>
        <w:t xml:space="preserve"> </w:t>
      </w:r>
      <w:r w:rsidR="009C3822" w:rsidRPr="009C3822">
        <w:rPr>
          <w:rFonts w:ascii="Arial" w:hAnsi="Arial" w:cs="Arial"/>
        </w:rPr>
        <w:t xml:space="preserve">sind für die </w:t>
      </w:r>
      <w:r w:rsidR="008A6DF7">
        <w:rPr>
          <w:rFonts w:ascii="Arial" w:hAnsi="Arial" w:cs="Arial"/>
        </w:rPr>
        <w:t xml:space="preserve">Finanzierung von Umwelt- und Sozialvorhaben </w:t>
      </w:r>
      <w:r w:rsidR="009C3822" w:rsidRPr="009C3822">
        <w:rPr>
          <w:rFonts w:ascii="Arial" w:hAnsi="Arial" w:cs="Arial"/>
        </w:rPr>
        <w:t>in Deutschland ermutigend</w:t>
      </w:r>
      <w:r w:rsidR="00C33409">
        <w:rPr>
          <w:rFonts w:ascii="Arial" w:hAnsi="Arial" w:cs="Arial"/>
        </w:rPr>
        <w:t xml:space="preserve"> - was gerade auch für die </w:t>
      </w:r>
      <w:r w:rsidR="003A750C">
        <w:rPr>
          <w:rFonts w:ascii="Arial" w:hAnsi="Arial" w:cs="Arial"/>
        </w:rPr>
        <w:t xml:space="preserve">Finanzierung der </w:t>
      </w:r>
      <w:r w:rsidR="00C33409">
        <w:rPr>
          <w:rFonts w:ascii="Arial" w:hAnsi="Arial" w:cs="Arial"/>
        </w:rPr>
        <w:t xml:space="preserve">derzeit von der Politik geforderten </w:t>
      </w:r>
      <w:r w:rsidR="003A750C">
        <w:rPr>
          <w:rFonts w:ascii="Arial" w:hAnsi="Arial" w:cs="Arial"/>
        </w:rPr>
        <w:t xml:space="preserve">Investitionen für </w:t>
      </w:r>
      <w:r w:rsidR="00C33409">
        <w:rPr>
          <w:rFonts w:ascii="Arial" w:hAnsi="Arial" w:cs="Arial"/>
        </w:rPr>
        <w:t>mehr Infrastrukturprojekte hilfreich sein kann</w:t>
      </w:r>
      <w:r>
        <w:rPr>
          <w:rFonts w:ascii="Arial" w:hAnsi="Arial" w:cs="Arial"/>
        </w:rPr>
        <w:t>.</w:t>
      </w:r>
      <w:r w:rsidR="009C3822" w:rsidRPr="009C3822">
        <w:rPr>
          <w:rFonts w:ascii="Arial" w:hAnsi="Arial" w:cs="Arial"/>
        </w:rPr>
        <w:t xml:space="preserve"> </w:t>
      </w:r>
    </w:p>
    <w:p w:rsidR="001A6667" w:rsidRDefault="003A750C" w:rsidP="009C3822">
      <w:pPr>
        <w:pStyle w:val="StandardWeb"/>
        <w:spacing w:before="12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Stiftungen und Privatanleger sind nämlich bereit, n</w:t>
      </w:r>
      <w:r w:rsidR="00552D51">
        <w:rPr>
          <w:rFonts w:ascii="Arial" w:hAnsi="Arial" w:cs="Arial"/>
        </w:rPr>
        <w:t xml:space="preserve">eben </w:t>
      </w:r>
      <w:r w:rsidR="000D4B9B">
        <w:rPr>
          <w:rFonts w:ascii="Arial" w:hAnsi="Arial" w:cs="Arial"/>
        </w:rPr>
        <w:t>de</w:t>
      </w:r>
      <w:r>
        <w:rPr>
          <w:rFonts w:ascii="Arial" w:hAnsi="Arial" w:cs="Arial"/>
        </w:rPr>
        <w:t>n</w:t>
      </w:r>
      <w:r w:rsidR="000D4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Geldanlagen zur Finanzierung von</w:t>
      </w:r>
      <w:r w:rsidR="000D4B9B">
        <w:rPr>
          <w:rFonts w:ascii="Arial" w:hAnsi="Arial" w:cs="Arial"/>
        </w:rPr>
        <w:t xml:space="preserve"> </w:t>
      </w:r>
      <w:r w:rsidR="001A6667">
        <w:rPr>
          <w:rFonts w:ascii="Arial" w:hAnsi="Arial" w:cs="Arial"/>
        </w:rPr>
        <w:t>Umweltp</w:t>
      </w:r>
      <w:r>
        <w:rPr>
          <w:rFonts w:ascii="Arial" w:hAnsi="Arial" w:cs="Arial"/>
        </w:rPr>
        <w:t>rojekten und</w:t>
      </w:r>
      <w:r w:rsidR="001A6667">
        <w:rPr>
          <w:rFonts w:ascii="Arial" w:hAnsi="Arial" w:cs="Arial"/>
        </w:rPr>
        <w:t xml:space="preserve"> -e</w:t>
      </w:r>
      <w:r>
        <w:rPr>
          <w:rFonts w:ascii="Arial" w:hAnsi="Arial" w:cs="Arial"/>
        </w:rPr>
        <w:t xml:space="preserve">inrichtungen </w:t>
      </w:r>
      <w:r w:rsidR="001A6667">
        <w:rPr>
          <w:rFonts w:ascii="Arial" w:hAnsi="Arial" w:cs="Arial"/>
        </w:rPr>
        <w:t>auch verstärkt</w:t>
      </w:r>
      <w:r>
        <w:rPr>
          <w:rFonts w:ascii="Arial" w:hAnsi="Arial" w:cs="Arial"/>
        </w:rPr>
        <w:t xml:space="preserve"> </w:t>
      </w:r>
      <w:r w:rsidR="001A6667">
        <w:rPr>
          <w:rFonts w:ascii="Arial" w:hAnsi="Arial" w:cs="Arial"/>
        </w:rPr>
        <w:t xml:space="preserve">Sozialunternehmen, </w:t>
      </w:r>
      <w:r w:rsidR="000D4B9B">
        <w:rPr>
          <w:rFonts w:ascii="Arial" w:hAnsi="Arial" w:cs="Arial"/>
        </w:rPr>
        <w:t>Sozialimmobilien</w:t>
      </w:r>
      <w:r w:rsidR="001A6667">
        <w:rPr>
          <w:rFonts w:ascii="Arial" w:hAnsi="Arial" w:cs="Arial"/>
        </w:rPr>
        <w:t xml:space="preserve"> und soziale Projekte der Jugendhilfe und Altenpflege zu finanzieren</w:t>
      </w:r>
      <w:r w:rsidR="000D4B9B">
        <w:rPr>
          <w:rFonts w:ascii="Arial" w:hAnsi="Arial" w:cs="Arial"/>
        </w:rPr>
        <w:t xml:space="preserve">. </w:t>
      </w:r>
      <w:r w:rsidR="001A6667">
        <w:rPr>
          <w:rFonts w:ascii="Arial" w:hAnsi="Arial" w:cs="Arial"/>
        </w:rPr>
        <w:t>Im Fokus stehen dabei präventive und innovative Maßnahmen, die das derzeitige Angebot an sozialen Dienstleistungen ergänzen.</w:t>
      </w:r>
      <w:r w:rsidR="000D4B9B">
        <w:rPr>
          <w:rFonts w:ascii="Arial" w:hAnsi="Arial" w:cs="Arial"/>
        </w:rPr>
        <w:t xml:space="preserve"> </w:t>
      </w:r>
      <w:r w:rsidR="001A6667">
        <w:rPr>
          <w:rFonts w:ascii="Arial" w:hAnsi="Arial" w:cs="Arial"/>
        </w:rPr>
        <w:t>Anlegeri</w:t>
      </w:r>
      <w:r w:rsidR="00C33409">
        <w:rPr>
          <w:rFonts w:ascii="Arial" w:hAnsi="Arial" w:cs="Arial"/>
        </w:rPr>
        <w:t>nteresse</w:t>
      </w:r>
      <w:r w:rsidR="001A6667">
        <w:rPr>
          <w:rFonts w:ascii="Arial" w:hAnsi="Arial" w:cs="Arial"/>
        </w:rPr>
        <w:t>n</w:t>
      </w:r>
      <w:r w:rsidR="00C33409">
        <w:rPr>
          <w:rFonts w:ascii="Arial" w:hAnsi="Arial" w:cs="Arial"/>
        </w:rPr>
        <w:t xml:space="preserve"> erwecken</w:t>
      </w:r>
      <w:r w:rsidR="000D4B9B">
        <w:rPr>
          <w:rFonts w:ascii="Arial" w:hAnsi="Arial" w:cs="Arial"/>
        </w:rPr>
        <w:t xml:space="preserve"> </w:t>
      </w:r>
      <w:r w:rsidR="00A07251">
        <w:rPr>
          <w:rFonts w:ascii="Arial" w:hAnsi="Arial" w:cs="Arial"/>
        </w:rPr>
        <w:t xml:space="preserve">u.a. </w:t>
      </w:r>
      <w:r w:rsidR="000D4B9B">
        <w:rPr>
          <w:rFonts w:ascii="Arial" w:hAnsi="Arial" w:cs="Arial"/>
        </w:rPr>
        <w:t>auch Projekte aus den Bere</w:t>
      </w:r>
      <w:r w:rsidR="001A6667">
        <w:rPr>
          <w:rFonts w:ascii="Arial" w:hAnsi="Arial" w:cs="Arial"/>
        </w:rPr>
        <w:t>ichen Land- und Forstwirtschaft</w:t>
      </w:r>
      <w:r w:rsidR="000D4B9B">
        <w:rPr>
          <w:rFonts w:ascii="Arial" w:hAnsi="Arial" w:cs="Arial"/>
        </w:rPr>
        <w:t xml:space="preserve">. </w:t>
      </w:r>
    </w:p>
    <w:p w:rsidR="009C3822" w:rsidRPr="009C3822" w:rsidRDefault="000D4B9B" w:rsidP="009C3822">
      <w:pPr>
        <w:pStyle w:val="StandardWeb"/>
        <w:spacing w:before="12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Noch gibt es allerdings viel zu tun, denn beklagt wird von sehr vielen Befragten, dass sie </w:t>
      </w:r>
      <w:proofErr w:type="spellStart"/>
      <w:r>
        <w:rPr>
          <w:rFonts w:ascii="Arial" w:hAnsi="Arial" w:cs="Arial"/>
        </w:rPr>
        <w:t>zuwenig</w:t>
      </w:r>
      <w:proofErr w:type="spellEnd"/>
      <w:r>
        <w:rPr>
          <w:rFonts w:ascii="Arial" w:hAnsi="Arial" w:cs="Arial"/>
        </w:rPr>
        <w:t xml:space="preserve"> über solche Anlagemöglichkeiten wissen, sich von Banken und Sparkassen </w:t>
      </w:r>
      <w:r w:rsidR="00C33409">
        <w:rPr>
          <w:rFonts w:ascii="Arial" w:hAnsi="Arial" w:cs="Arial"/>
        </w:rPr>
        <w:t xml:space="preserve">darin </w:t>
      </w:r>
      <w:r>
        <w:rPr>
          <w:rFonts w:ascii="Arial" w:hAnsi="Arial" w:cs="Arial"/>
        </w:rPr>
        <w:t>meistens allein</w:t>
      </w:r>
      <w:r w:rsidR="00C33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gelassen fühlen und händeringend Vorzeig</w:t>
      </w:r>
      <w:r w:rsidR="00C33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projekte </w:t>
      </w:r>
      <w:r w:rsidR="001A6667">
        <w:rPr>
          <w:rFonts w:ascii="Arial" w:hAnsi="Arial" w:cs="Arial"/>
        </w:rPr>
        <w:t>gesucht werden</w:t>
      </w:r>
      <w:r>
        <w:rPr>
          <w:rFonts w:ascii="Arial" w:hAnsi="Arial" w:cs="Arial"/>
        </w:rPr>
        <w:t xml:space="preserve">. Dass die befragten Anlegergruppen es </w:t>
      </w:r>
      <w:r w:rsidR="00C33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rnst mit ihren Absichten meinen, </w:t>
      </w:r>
      <w:r w:rsidR="00C33409">
        <w:rPr>
          <w:rFonts w:ascii="Arial" w:hAnsi="Arial" w:cs="Arial"/>
        </w:rPr>
        <w:t>wird u.a. dadurch deutlich</w:t>
      </w:r>
      <w:r>
        <w:rPr>
          <w:rFonts w:ascii="Arial" w:hAnsi="Arial" w:cs="Arial"/>
        </w:rPr>
        <w:t xml:space="preserve">, dass sie </w:t>
      </w:r>
      <w:r w:rsidR="009C3822" w:rsidRPr="009C3822">
        <w:rPr>
          <w:rFonts w:ascii="Arial" w:hAnsi="Arial" w:cs="Arial"/>
        </w:rPr>
        <w:t>grundsätzlich bereit</w:t>
      </w:r>
      <w:r>
        <w:rPr>
          <w:rFonts w:ascii="Arial" w:hAnsi="Arial" w:cs="Arial"/>
        </w:rPr>
        <w:t xml:space="preserve"> sind</w:t>
      </w:r>
      <w:r w:rsidR="009C3822" w:rsidRPr="009C3822">
        <w:rPr>
          <w:rFonts w:ascii="Arial" w:hAnsi="Arial" w:cs="Arial"/>
        </w:rPr>
        <w:t xml:space="preserve">, zugunsten sozialer bzw. ökologischer Wirkungserzielung </w:t>
      </w:r>
      <w:r w:rsidR="00C33409">
        <w:rPr>
          <w:rFonts w:ascii="Arial" w:hAnsi="Arial" w:cs="Arial"/>
        </w:rPr>
        <w:t>auch einmal</w:t>
      </w:r>
      <w:r w:rsidR="009C3822" w:rsidRPr="009C3822">
        <w:rPr>
          <w:rFonts w:ascii="Arial" w:hAnsi="Arial" w:cs="Arial"/>
        </w:rPr>
        <w:t xml:space="preserve"> auf </w:t>
      </w:r>
      <w:r w:rsidR="00C33409">
        <w:rPr>
          <w:rFonts w:ascii="Arial" w:hAnsi="Arial" w:cs="Arial"/>
        </w:rPr>
        <w:t xml:space="preserve">(etwas) </w:t>
      </w:r>
      <w:r w:rsidR="009C3822" w:rsidRPr="009C3822">
        <w:rPr>
          <w:rFonts w:ascii="Arial" w:hAnsi="Arial" w:cs="Arial"/>
        </w:rPr>
        <w:t xml:space="preserve">Rendite zu verzichten. </w:t>
      </w:r>
      <w:r>
        <w:rPr>
          <w:rFonts w:ascii="Arial" w:hAnsi="Arial" w:cs="Arial"/>
        </w:rPr>
        <w:t>J</w:t>
      </w:r>
      <w:r w:rsidRPr="009C3822">
        <w:rPr>
          <w:rFonts w:ascii="Arial" w:hAnsi="Arial" w:cs="Arial"/>
        </w:rPr>
        <w:t xml:space="preserve">edoch </w:t>
      </w:r>
      <w:r>
        <w:rPr>
          <w:rFonts w:ascii="Arial" w:hAnsi="Arial" w:cs="Arial"/>
        </w:rPr>
        <w:t>kam auch klar heraus, dass der</w:t>
      </w:r>
      <w:r w:rsidR="009C3822" w:rsidRPr="009C3822">
        <w:rPr>
          <w:rFonts w:ascii="Arial" w:hAnsi="Arial" w:cs="Arial"/>
        </w:rPr>
        <w:t xml:space="preserve"> reale Kapitalerhalt für alle Gruppen eine absolute Mindestanforderung an </w:t>
      </w:r>
      <w:r w:rsidR="009C3822">
        <w:rPr>
          <w:rFonts w:ascii="Arial" w:hAnsi="Arial" w:cs="Arial"/>
        </w:rPr>
        <w:t>wirkungsorientierte</w:t>
      </w:r>
      <w:r w:rsidR="00C33409">
        <w:rPr>
          <w:rFonts w:ascii="Arial" w:hAnsi="Arial" w:cs="Arial"/>
        </w:rPr>
        <w:t>s</w:t>
      </w:r>
      <w:r w:rsidR="009C3822">
        <w:rPr>
          <w:rFonts w:ascii="Arial" w:hAnsi="Arial" w:cs="Arial"/>
        </w:rPr>
        <w:t xml:space="preserve"> </w:t>
      </w:r>
      <w:r w:rsidR="001A6667">
        <w:rPr>
          <w:rFonts w:ascii="Arial" w:hAnsi="Arial" w:cs="Arial"/>
        </w:rPr>
        <w:t>Investieren</w:t>
      </w:r>
      <w:r w:rsidR="009C3822" w:rsidRPr="009C3822">
        <w:rPr>
          <w:rFonts w:ascii="Arial" w:hAnsi="Arial" w:cs="Arial"/>
        </w:rPr>
        <w:t xml:space="preserve"> dar</w:t>
      </w:r>
      <w:r>
        <w:rPr>
          <w:rFonts w:ascii="Arial" w:hAnsi="Arial" w:cs="Arial"/>
        </w:rPr>
        <w:t>stellt</w:t>
      </w:r>
      <w:r w:rsidR="009C3822" w:rsidRPr="009C3822">
        <w:rPr>
          <w:rFonts w:ascii="Arial" w:hAnsi="Arial" w:cs="Arial"/>
        </w:rPr>
        <w:t xml:space="preserve">. </w:t>
      </w:r>
    </w:p>
    <w:p w:rsidR="009C3822" w:rsidRPr="009C3822" w:rsidRDefault="009C3822" w:rsidP="009C3822">
      <w:pPr>
        <w:pStyle w:val="StandardWeb"/>
        <w:spacing w:before="120" w:beforeAutospacing="0" w:after="120" w:afterAutospacing="0" w:line="360" w:lineRule="auto"/>
        <w:rPr>
          <w:rFonts w:ascii="Arial" w:hAnsi="Arial" w:cs="Arial"/>
        </w:rPr>
      </w:pPr>
      <w:r w:rsidRPr="009C3822">
        <w:rPr>
          <w:rFonts w:ascii="Arial" w:hAnsi="Arial" w:cs="Arial"/>
        </w:rPr>
        <w:t xml:space="preserve">Sehr nützlich für die weitere </w:t>
      </w:r>
      <w:r w:rsidR="00C33409">
        <w:rPr>
          <w:rFonts w:ascii="Arial" w:hAnsi="Arial" w:cs="Arial"/>
        </w:rPr>
        <w:t>E</w:t>
      </w:r>
      <w:r w:rsidRPr="009C3822">
        <w:rPr>
          <w:rFonts w:ascii="Arial" w:hAnsi="Arial" w:cs="Arial"/>
        </w:rPr>
        <w:t xml:space="preserve">ntwicklung </w:t>
      </w:r>
      <w:r w:rsidR="00C33409">
        <w:rPr>
          <w:rFonts w:ascii="Arial" w:hAnsi="Arial" w:cs="Arial"/>
        </w:rPr>
        <w:t>ist</w:t>
      </w:r>
      <w:r w:rsidRPr="009C3822">
        <w:rPr>
          <w:rFonts w:ascii="Arial" w:hAnsi="Arial" w:cs="Arial"/>
        </w:rPr>
        <w:t xml:space="preserve"> zudem die </w:t>
      </w:r>
      <w:r w:rsidR="00C33409">
        <w:rPr>
          <w:rFonts w:ascii="Arial" w:hAnsi="Arial" w:cs="Arial"/>
        </w:rPr>
        <w:t>Vorstellung von Anlegern</w:t>
      </w:r>
      <w:r w:rsidRPr="009C3822">
        <w:rPr>
          <w:rFonts w:ascii="Arial" w:hAnsi="Arial" w:cs="Arial"/>
        </w:rPr>
        <w:t xml:space="preserve">, dass </w:t>
      </w:r>
      <w:r>
        <w:rPr>
          <w:rFonts w:ascii="Arial" w:hAnsi="Arial" w:cs="Arial"/>
        </w:rPr>
        <w:t>wirkungsorientierte Investitionen</w:t>
      </w:r>
      <w:r w:rsidRPr="009C3822">
        <w:rPr>
          <w:rFonts w:ascii="Arial" w:hAnsi="Arial" w:cs="Arial"/>
        </w:rPr>
        <w:t xml:space="preserve"> </w:t>
      </w:r>
      <w:r w:rsidR="001A6667">
        <w:rPr>
          <w:rFonts w:ascii="Arial" w:hAnsi="Arial" w:cs="Arial"/>
        </w:rPr>
        <w:t>in erster Linie</w:t>
      </w:r>
      <w:r w:rsidRPr="009C3822">
        <w:rPr>
          <w:rFonts w:ascii="Arial" w:hAnsi="Arial" w:cs="Arial"/>
        </w:rPr>
        <w:t xml:space="preserve"> in regionaler Nähe</w:t>
      </w:r>
      <w:r w:rsidR="001A6667" w:rsidRPr="001A6667">
        <w:rPr>
          <w:rFonts w:ascii="Arial" w:hAnsi="Arial" w:cs="Arial"/>
        </w:rPr>
        <w:t xml:space="preserve"> </w:t>
      </w:r>
      <w:r w:rsidR="00A07251">
        <w:rPr>
          <w:rFonts w:ascii="Arial" w:hAnsi="Arial" w:cs="Arial"/>
        </w:rPr>
        <w:t xml:space="preserve">ihre </w:t>
      </w:r>
      <w:r w:rsidR="001A6667" w:rsidRPr="009C3822">
        <w:rPr>
          <w:rFonts w:ascii="Arial" w:hAnsi="Arial" w:cs="Arial"/>
        </w:rPr>
        <w:t>soziale</w:t>
      </w:r>
      <w:r w:rsidR="00A07251">
        <w:rPr>
          <w:rFonts w:ascii="Arial" w:hAnsi="Arial" w:cs="Arial"/>
        </w:rPr>
        <w:t>n</w:t>
      </w:r>
      <w:r w:rsidR="001A6667" w:rsidRPr="009C3822">
        <w:rPr>
          <w:rFonts w:ascii="Arial" w:hAnsi="Arial" w:cs="Arial"/>
        </w:rPr>
        <w:t xml:space="preserve"> Wirkung</w:t>
      </w:r>
      <w:r w:rsidR="00A07251">
        <w:rPr>
          <w:rFonts w:ascii="Arial" w:hAnsi="Arial" w:cs="Arial"/>
        </w:rPr>
        <w:t>en</w:t>
      </w:r>
      <w:r w:rsidR="001A6667" w:rsidRPr="009C3822">
        <w:rPr>
          <w:rFonts w:ascii="Arial" w:hAnsi="Arial" w:cs="Arial"/>
        </w:rPr>
        <w:t xml:space="preserve"> entfalten sollen</w:t>
      </w:r>
      <w:r w:rsidR="001A6667">
        <w:rPr>
          <w:rFonts w:ascii="Arial" w:hAnsi="Arial" w:cs="Arial"/>
        </w:rPr>
        <w:t xml:space="preserve">. Darüber hinaus </w:t>
      </w:r>
      <w:r w:rsidR="00A07251">
        <w:rPr>
          <w:rFonts w:ascii="Arial" w:hAnsi="Arial" w:cs="Arial"/>
        </w:rPr>
        <w:t>interessiert Anleger</w:t>
      </w:r>
      <w:r w:rsidR="001A6667">
        <w:rPr>
          <w:rFonts w:ascii="Arial" w:hAnsi="Arial" w:cs="Arial"/>
        </w:rPr>
        <w:t>, durch sog. Mikrofinanzanlagen Gelder zur Armutsbekämpfung in</w:t>
      </w:r>
      <w:r w:rsidRPr="009C3822">
        <w:rPr>
          <w:rFonts w:ascii="Arial" w:hAnsi="Arial" w:cs="Arial"/>
        </w:rPr>
        <w:t xml:space="preserve"> Entwicklungsländern</w:t>
      </w:r>
      <w:r w:rsidR="001A6667">
        <w:rPr>
          <w:rFonts w:ascii="Arial" w:hAnsi="Arial" w:cs="Arial"/>
        </w:rPr>
        <w:t xml:space="preserve"> bereit zu stellen</w:t>
      </w:r>
      <w:r w:rsidRPr="009C3822">
        <w:rPr>
          <w:rFonts w:ascii="Arial" w:hAnsi="Arial" w:cs="Arial"/>
        </w:rPr>
        <w:t xml:space="preserve">. Die Aussagen der befragten Anlegerkreise </w:t>
      </w:r>
      <w:r w:rsidR="00C33409">
        <w:rPr>
          <w:rFonts w:ascii="Arial" w:hAnsi="Arial" w:cs="Arial"/>
        </w:rPr>
        <w:t xml:space="preserve">der Stiftungen und vermögenden Privathaushalte </w:t>
      </w:r>
      <w:r w:rsidRPr="009C3822">
        <w:rPr>
          <w:rFonts w:ascii="Arial" w:hAnsi="Arial" w:cs="Arial"/>
        </w:rPr>
        <w:t xml:space="preserve">haben insofern Gewicht, als dass ihnen eine </w:t>
      </w:r>
      <w:r w:rsidR="000D4B9B">
        <w:rPr>
          <w:rFonts w:ascii="Arial" w:hAnsi="Arial" w:cs="Arial"/>
        </w:rPr>
        <w:t>zentrale</w:t>
      </w:r>
      <w:r w:rsidRPr="009C3822">
        <w:rPr>
          <w:rFonts w:ascii="Arial" w:hAnsi="Arial" w:cs="Arial"/>
        </w:rPr>
        <w:t xml:space="preserve"> Rolle als Impulsgeber </w:t>
      </w:r>
      <w:r w:rsidR="00A07251">
        <w:rPr>
          <w:rFonts w:ascii="Arial" w:hAnsi="Arial" w:cs="Arial"/>
        </w:rPr>
        <w:t>für</w:t>
      </w:r>
      <w:r w:rsidRPr="009C3822">
        <w:rPr>
          <w:rFonts w:ascii="Arial" w:hAnsi="Arial" w:cs="Arial"/>
        </w:rPr>
        <w:t xml:space="preserve"> andere Investorengruppen bei der Etablierung von </w:t>
      </w:r>
      <w:r>
        <w:rPr>
          <w:rFonts w:ascii="Arial" w:hAnsi="Arial" w:cs="Arial"/>
        </w:rPr>
        <w:t>wirkungsorientierte Investitionen</w:t>
      </w:r>
      <w:r w:rsidRPr="009C3822">
        <w:rPr>
          <w:rFonts w:ascii="Arial" w:hAnsi="Arial" w:cs="Arial"/>
        </w:rPr>
        <w:t xml:space="preserve"> in Deutschland zukommen </w:t>
      </w:r>
      <w:r w:rsidR="00A07251">
        <w:rPr>
          <w:rFonts w:ascii="Arial" w:hAnsi="Arial" w:cs="Arial"/>
        </w:rPr>
        <w:t>dürfte</w:t>
      </w:r>
      <w:r w:rsidRPr="009C3822">
        <w:rPr>
          <w:rFonts w:ascii="Arial" w:hAnsi="Arial" w:cs="Arial"/>
        </w:rPr>
        <w:t xml:space="preserve">. </w:t>
      </w:r>
    </w:p>
    <w:p w:rsidR="009C3822" w:rsidRPr="001A6667" w:rsidRDefault="009C3822" w:rsidP="009C3822">
      <w:pPr>
        <w:spacing w:before="120" w:after="120" w:line="360" w:lineRule="auto"/>
        <w:ind w:left="0" w:firstLine="0"/>
        <w:rPr>
          <w:rFonts w:ascii="Arial" w:eastAsia="PMingLiU" w:hAnsi="Arial" w:cs="Arial"/>
          <w:sz w:val="24"/>
          <w:szCs w:val="24"/>
        </w:rPr>
      </w:pPr>
      <w:r w:rsidRPr="001A6667">
        <w:rPr>
          <w:rFonts w:ascii="Arial" w:hAnsi="Arial" w:cs="Arial"/>
          <w:bCs/>
          <w:sz w:val="24"/>
          <w:szCs w:val="24"/>
        </w:rPr>
        <w:t>Den vollständigen Bericht der Umfrage "</w:t>
      </w:r>
      <w:r w:rsidRPr="001A6667">
        <w:rPr>
          <w:rFonts w:ascii="Arial" w:hAnsi="Arial" w:cs="Arial"/>
          <w:b/>
          <w:bCs/>
          <w:sz w:val="24"/>
          <w:szCs w:val="24"/>
        </w:rPr>
        <w:t>Risiko, Rendite – und Wirkung? Die Anlagebereitschaft deutscher Stiftungen und vermögender Anleger für wirkungsorientiertes Investieren</w:t>
      </w:r>
      <w:r w:rsidRPr="001A6667">
        <w:rPr>
          <w:rFonts w:ascii="Arial" w:hAnsi="Arial" w:cs="Arial"/>
          <w:sz w:val="24"/>
          <w:szCs w:val="24"/>
        </w:rPr>
        <w:t>?"</w:t>
      </w:r>
      <w:r w:rsidRPr="001A66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6667">
        <w:rPr>
          <w:rFonts w:ascii="Arial" w:hAnsi="Arial" w:cs="Arial"/>
          <w:bCs/>
          <w:sz w:val="24"/>
          <w:szCs w:val="24"/>
        </w:rPr>
        <w:t xml:space="preserve">finden Sie unter </w:t>
      </w:r>
      <w:r w:rsidRPr="001A6667">
        <w:rPr>
          <w:rFonts w:ascii="Arial" w:eastAsia="PMingLiU" w:hAnsi="Arial" w:cs="Arial"/>
          <w:sz w:val="24"/>
          <w:szCs w:val="24"/>
        </w:rPr>
        <w:t>https://www.bertelsmann-stiftung.de/de/publikationen/publikation/did/risiko-rendite-und-wirkung-die-anlagebereitschaft-deutscher-stiftungen-und-vermoegender-anlege/.</w:t>
      </w:r>
    </w:p>
    <w:p w:rsidR="009C3822" w:rsidRDefault="009C3822" w:rsidP="001A6667">
      <w:pPr>
        <w:spacing w:before="120" w:after="120" w:line="360" w:lineRule="auto"/>
        <w:ind w:left="0" w:firstLine="0"/>
      </w:pPr>
      <w:r w:rsidRPr="001A6667">
        <w:rPr>
          <w:rFonts w:ascii="Arial" w:eastAsia="PMingLiU" w:hAnsi="Arial" w:cs="Arial"/>
          <w:sz w:val="24"/>
          <w:szCs w:val="24"/>
        </w:rPr>
        <w:t>Kontakt für Medien:</w:t>
      </w:r>
      <w:r w:rsidR="000D4B9B" w:rsidRPr="001A6667">
        <w:rPr>
          <w:rFonts w:ascii="Arial" w:eastAsia="PMingLiU" w:hAnsi="Arial" w:cs="Arial"/>
          <w:sz w:val="24"/>
          <w:szCs w:val="24"/>
        </w:rPr>
        <w:t xml:space="preserve"> </w:t>
      </w:r>
      <w:r w:rsidRPr="009C3822">
        <w:rPr>
          <w:rFonts w:ascii="Arial" w:eastAsia="PMingLiU" w:hAnsi="Arial" w:cs="Arial"/>
          <w:sz w:val="24"/>
          <w:szCs w:val="24"/>
        </w:rPr>
        <w:t>Prof. Dr. Henry Schäfer, Universität Stuttgart, Betriebswirtschaftliches Institut, Abt. III (Allgemeine BWL und Finanzwirtschaft), Tel.: 0711 685 8600</w:t>
      </w:r>
      <w:r w:rsidR="00E56D36">
        <w:rPr>
          <w:rFonts w:ascii="Arial" w:eastAsia="PMingLiU" w:hAnsi="Arial" w:cs="Arial"/>
          <w:sz w:val="24"/>
          <w:szCs w:val="24"/>
        </w:rPr>
        <w:t>0</w:t>
      </w:r>
      <w:r w:rsidRPr="009C3822">
        <w:rPr>
          <w:rFonts w:ascii="Arial" w:eastAsia="PMingLiU" w:hAnsi="Arial" w:cs="Arial"/>
          <w:sz w:val="24"/>
          <w:szCs w:val="24"/>
        </w:rPr>
        <w:t>, E-Mail: h.schaefer@bwi.uni-stuttgart.de</w:t>
      </w:r>
      <w:r w:rsidR="001A6667">
        <w:rPr>
          <w:rFonts w:ascii="Arial" w:eastAsia="PMingLiU" w:hAnsi="Arial" w:cs="Arial"/>
          <w:sz w:val="24"/>
          <w:szCs w:val="24"/>
        </w:rPr>
        <w:t>.</w:t>
      </w:r>
    </w:p>
    <w:p w:rsidR="007C015A" w:rsidRDefault="007C015A"/>
    <w:sectPr w:rsidR="007C015A" w:rsidSect="007C0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2"/>
    <w:rsid w:val="00000A2F"/>
    <w:rsid w:val="00000D08"/>
    <w:rsid w:val="00000EBE"/>
    <w:rsid w:val="000019FB"/>
    <w:rsid w:val="000048C7"/>
    <w:rsid w:val="00012158"/>
    <w:rsid w:val="0001574E"/>
    <w:rsid w:val="00020AB0"/>
    <w:rsid w:val="00021B6A"/>
    <w:rsid w:val="00027851"/>
    <w:rsid w:val="000301BD"/>
    <w:rsid w:val="00031F70"/>
    <w:rsid w:val="000320BB"/>
    <w:rsid w:val="00043B8C"/>
    <w:rsid w:val="00045BF9"/>
    <w:rsid w:val="00050CF2"/>
    <w:rsid w:val="00050E6A"/>
    <w:rsid w:val="000556DF"/>
    <w:rsid w:val="00056F24"/>
    <w:rsid w:val="00057B94"/>
    <w:rsid w:val="00061C3B"/>
    <w:rsid w:val="0006311E"/>
    <w:rsid w:val="0006334A"/>
    <w:rsid w:val="00076C89"/>
    <w:rsid w:val="00077603"/>
    <w:rsid w:val="00080953"/>
    <w:rsid w:val="00080D00"/>
    <w:rsid w:val="000826A7"/>
    <w:rsid w:val="000839A5"/>
    <w:rsid w:val="00085530"/>
    <w:rsid w:val="00087EF5"/>
    <w:rsid w:val="00090741"/>
    <w:rsid w:val="0009325E"/>
    <w:rsid w:val="000A0E01"/>
    <w:rsid w:val="000B0A7B"/>
    <w:rsid w:val="000B2464"/>
    <w:rsid w:val="000B3AEE"/>
    <w:rsid w:val="000B452B"/>
    <w:rsid w:val="000B72AB"/>
    <w:rsid w:val="000C1229"/>
    <w:rsid w:val="000C188A"/>
    <w:rsid w:val="000C413D"/>
    <w:rsid w:val="000C552B"/>
    <w:rsid w:val="000C6866"/>
    <w:rsid w:val="000D073D"/>
    <w:rsid w:val="000D4B9B"/>
    <w:rsid w:val="000D6A8D"/>
    <w:rsid w:val="000E00FC"/>
    <w:rsid w:val="000E25F6"/>
    <w:rsid w:val="000E3067"/>
    <w:rsid w:val="000E31B1"/>
    <w:rsid w:val="000E6263"/>
    <w:rsid w:val="000F18A7"/>
    <w:rsid w:val="000F4167"/>
    <w:rsid w:val="000F44A9"/>
    <w:rsid w:val="000F7FF7"/>
    <w:rsid w:val="0010081B"/>
    <w:rsid w:val="00103526"/>
    <w:rsid w:val="00105884"/>
    <w:rsid w:val="001078ED"/>
    <w:rsid w:val="00107D07"/>
    <w:rsid w:val="00110EBA"/>
    <w:rsid w:val="00110F41"/>
    <w:rsid w:val="00110FBD"/>
    <w:rsid w:val="00112323"/>
    <w:rsid w:val="001136B9"/>
    <w:rsid w:val="00115F3A"/>
    <w:rsid w:val="001161EA"/>
    <w:rsid w:val="00120261"/>
    <w:rsid w:val="00120DF9"/>
    <w:rsid w:val="001239DF"/>
    <w:rsid w:val="0012652F"/>
    <w:rsid w:val="00130281"/>
    <w:rsid w:val="00130B9F"/>
    <w:rsid w:val="001322D3"/>
    <w:rsid w:val="0013714F"/>
    <w:rsid w:val="001405D8"/>
    <w:rsid w:val="00140770"/>
    <w:rsid w:val="0014132D"/>
    <w:rsid w:val="00142ACE"/>
    <w:rsid w:val="00146274"/>
    <w:rsid w:val="00146413"/>
    <w:rsid w:val="00153FDF"/>
    <w:rsid w:val="00155BB8"/>
    <w:rsid w:val="00160D67"/>
    <w:rsid w:val="001652F5"/>
    <w:rsid w:val="001657D5"/>
    <w:rsid w:val="00165F14"/>
    <w:rsid w:val="0016626C"/>
    <w:rsid w:val="00166724"/>
    <w:rsid w:val="00173417"/>
    <w:rsid w:val="0017638D"/>
    <w:rsid w:val="001801C3"/>
    <w:rsid w:val="001910C2"/>
    <w:rsid w:val="00191A39"/>
    <w:rsid w:val="001932B2"/>
    <w:rsid w:val="001942B4"/>
    <w:rsid w:val="00195B67"/>
    <w:rsid w:val="001A01ED"/>
    <w:rsid w:val="001A09E3"/>
    <w:rsid w:val="001A103D"/>
    <w:rsid w:val="001A143A"/>
    <w:rsid w:val="001A314E"/>
    <w:rsid w:val="001A6667"/>
    <w:rsid w:val="001B154D"/>
    <w:rsid w:val="001B43D3"/>
    <w:rsid w:val="001B46C2"/>
    <w:rsid w:val="001B4F45"/>
    <w:rsid w:val="001B667E"/>
    <w:rsid w:val="001B7E04"/>
    <w:rsid w:val="001C2BF9"/>
    <w:rsid w:val="001C30FB"/>
    <w:rsid w:val="001C463B"/>
    <w:rsid w:val="001D0060"/>
    <w:rsid w:val="001D6B5B"/>
    <w:rsid w:val="001D6D2C"/>
    <w:rsid w:val="001D7FF7"/>
    <w:rsid w:val="001E43A9"/>
    <w:rsid w:val="001E4513"/>
    <w:rsid w:val="001E5179"/>
    <w:rsid w:val="001F05C5"/>
    <w:rsid w:val="001F12A7"/>
    <w:rsid w:val="001F1A15"/>
    <w:rsid w:val="001F1B73"/>
    <w:rsid w:val="001F21AD"/>
    <w:rsid w:val="001F3BE7"/>
    <w:rsid w:val="001F6B01"/>
    <w:rsid w:val="00201364"/>
    <w:rsid w:val="002141BF"/>
    <w:rsid w:val="00214AF6"/>
    <w:rsid w:val="0022055B"/>
    <w:rsid w:val="00221EE5"/>
    <w:rsid w:val="00222941"/>
    <w:rsid w:val="00223598"/>
    <w:rsid w:val="00223C5B"/>
    <w:rsid w:val="00223D68"/>
    <w:rsid w:val="0022525E"/>
    <w:rsid w:val="00227485"/>
    <w:rsid w:val="00227F0A"/>
    <w:rsid w:val="00230305"/>
    <w:rsid w:val="002317A1"/>
    <w:rsid w:val="00232E03"/>
    <w:rsid w:val="00233CCE"/>
    <w:rsid w:val="00233E9A"/>
    <w:rsid w:val="00234929"/>
    <w:rsid w:val="00234B48"/>
    <w:rsid w:val="00236BBB"/>
    <w:rsid w:val="0023710E"/>
    <w:rsid w:val="00237907"/>
    <w:rsid w:val="00237DC5"/>
    <w:rsid w:val="00242652"/>
    <w:rsid w:val="0024374E"/>
    <w:rsid w:val="00246203"/>
    <w:rsid w:val="00247241"/>
    <w:rsid w:val="00251835"/>
    <w:rsid w:val="00251D27"/>
    <w:rsid w:val="002553DE"/>
    <w:rsid w:val="00257C2E"/>
    <w:rsid w:val="002620E5"/>
    <w:rsid w:val="0026783A"/>
    <w:rsid w:val="00272A5D"/>
    <w:rsid w:val="00273FF8"/>
    <w:rsid w:val="00275546"/>
    <w:rsid w:val="002759DE"/>
    <w:rsid w:val="00282BEE"/>
    <w:rsid w:val="0028489F"/>
    <w:rsid w:val="00287AFA"/>
    <w:rsid w:val="00287BA6"/>
    <w:rsid w:val="0029038C"/>
    <w:rsid w:val="00291035"/>
    <w:rsid w:val="00291881"/>
    <w:rsid w:val="002959A0"/>
    <w:rsid w:val="00296482"/>
    <w:rsid w:val="00296FDB"/>
    <w:rsid w:val="002975D9"/>
    <w:rsid w:val="002A19E1"/>
    <w:rsid w:val="002A22B7"/>
    <w:rsid w:val="002A34BD"/>
    <w:rsid w:val="002A5650"/>
    <w:rsid w:val="002A58F4"/>
    <w:rsid w:val="002B3D83"/>
    <w:rsid w:val="002B7995"/>
    <w:rsid w:val="002B7D38"/>
    <w:rsid w:val="002C12E8"/>
    <w:rsid w:val="002D27AB"/>
    <w:rsid w:val="002D4987"/>
    <w:rsid w:val="002D6407"/>
    <w:rsid w:val="002D696C"/>
    <w:rsid w:val="002D7A21"/>
    <w:rsid w:val="002E2F84"/>
    <w:rsid w:val="002E35DA"/>
    <w:rsid w:val="002E79D1"/>
    <w:rsid w:val="002E7FE3"/>
    <w:rsid w:val="002F0735"/>
    <w:rsid w:val="002F1203"/>
    <w:rsid w:val="002F326A"/>
    <w:rsid w:val="002F41A9"/>
    <w:rsid w:val="002F5CE5"/>
    <w:rsid w:val="002F6508"/>
    <w:rsid w:val="002F75F4"/>
    <w:rsid w:val="003011B9"/>
    <w:rsid w:val="00301CD8"/>
    <w:rsid w:val="0030243D"/>
    <w:rsid w:val="00303460"/>
    <w:rsid w:val="00304ABA"/>
    <w:rsid w:val="00306238"/>
    <w:rsid w:val="0030659C"/>
    <w:rsid w:val="00310742"/>
    <w:rsid w:val="00312457"/>
    <w:rsid w:val="0031358C"/>
    <w:rsid w:val="003165C7"/>
    <w:rsid w:val="00316678"/>
    <w:rsid w:val="00317451"/>
    <w:rsid w:val="0032112A"/>
    <w:rsid w:val="00321B25"/>
    <w:rsid w:val="0032272F"/>
    <w:rsid w:val="00322F19"/>
    <w:rsid w:val="003239AC"/>
    <w:rsid w:val="00325852"/>
    <w:rsid w:val="003277A7"/>
    <w:rsid w:val="0033095F"/>
    <w:rsid w:val="003345FD"/>
    <w:rsid w:val="00335878"/>
    <w:rsid w:val="00337D3C"/>
    <w:rsid w:val="00337E10"/>
    <w:rsid w:val="00337E9C"/>
    <w:rsid w:val="003477C8"/>
    <w:rsid w:val="0035333D"/>
    <w:rsid w:val="00353B52"/>
    <w:rsid w:val="0035412B"/>
    <w:rsid w:val="00354435"/>
    <w:rsid w:val="00354AE3"/>
    <w:rsid w:val="00355ACA"/>
    <w:rsid w:val="003571B7"/>
    <w:rsid w:val="003605BE"/>
    <w:rsid w:val="00361596"/>
    <w:rsid w:val="00367241"/>
    <w:rsid w:val="00370B0D"/>
    <w:rsid w:val="0037170C"/>
    <w:rsid w:val="0037247E"/>
    <w:rsid w:val="00374767"/>
    <w:rsid w:val="00374A50"/>
    <w:rsid w:val="003753C7"/>
    <w:rsid w:val="00377EF8"/>
    <w:rsid w:val="00382FC1"/>
    <w:rsid w:val="0038727B"/>
    <w:rsid w:val="00394190"/>
    <w:rsid w:val="00394CD9"/>
    <w:rsid w:val="00395856"/>
    <w:rsid w:val="00397A30"/>
    <w:rsid w:val="003A0D49"/>
    <w:rsid w:val="003A1265"/>
    <w:rsid w:val="003A482B"/>
    <w:rsid w:val="003A645B"/>
    <w:rsid w:val="003A69D5"/>
    <w:rsid w:val="003A70AC"/>
    <w:rsid w:val="003A750C"/>
    <w:rsid w:val="003A777D"/>
    <w:rsid w:val="003B0EE8"/>
    <w:rsid w:val="003B1367"/>
    <w:rsid w:val="003B200E"/>
    <w:rsid w:val="003B3418"/>
    <w:rsid w:val="003B55A6"/>
    <w:rsid w:val="003B561A"/>
    <w:rsid w:val="003B5E09"/>
    <w:rsid w:val="003B705E"/>
    <w:rsid w:val="003B752A"/>
    <w:rsid w:val="003C16C2"/>
    <w:rsid w:val="003C35F7"/>
    <w:rsid w:val="003C425F"/>
    <w:rsid w:val="003C7F0C"/>
    <w:rsid w:val="003D054E"/>
    <w:rsid w:val="003D29FC"/>
    <w:rsid w:val="003E1988"/>
    <w:rsid w:val="003E49F6"/>
    <w:rsid w:val="003E6463"/>
    <w:rsid w:val="003F2E0C"/>
    <w:rsid w:val="004004F3"/>
    <w:rsid w:val="00402771"/>
    <w:rsid w:val="00402A36"/>
    <w:rsid w:val="00403E49"/>
    <w:rsid w:val="00404788"/>
    <w:rsid w:val="00405550"/>
    <w:rsid w:val="0040600D"/>
    <w:rsid w:val="004102EA"/>
    <w:rsid w:val="00410515"/>
    <w:rsid w:val="00410844"/>
    <w:rsid w:val="00417A3A"/>
    <w:rsid w:val="00421E0B"/>
    <w:rsid w:val="0042358B"/>
    <w:rsid w:val="00426CE9"/>
    <w:rsid w:val="004278DC"/>
    <w:rsid w:val="00431E40"/>
    <w:rsid w:val="00432D73"/>
    <w:rsid w:val="00433924"/>
    <w:rsid w:val="00436153"/>
    <w:rsid w:val="00445D1C"/>
    <w:rsid w:val="004476EE"/>
    <w:rsid w:val="0045150C"/>
    <w:rsid w:val="00454F65"/>
    <w:rsid w:val="00457A21"/>
    <w:rsid w:val="0046056B"/>
    <w:rsid w:val="004633E9"/>
    <w:rsid w:val="00463659"/>
    <w:rsid w:val="00464173"/>
    <w:rsid w:val="004665A0"/>
    <w:rsid w:val="00466D4B"/>
    <w:rsid w:val="0046778B"/>
    <w:rsid w:val="00470BBE"/>
    <w:rsid w:val="00471333"/>
    <w:rsid w:val="00471B85"/>
    <w:rsid w:val="00472B43"/>
    <w:rsid w:val="00473179"/>
    <w:rsid w:val="00473375"/>
    <w:rsid w:val="00473537"/>
    <w:rsid w:val="00474858"/>
    <w:rsid w:val="00475623"/>
    <w:rsid w:val="00476FB3"/>
    <w:rsid w:val="00480783"/>
    <w:rsid w:val="00484172"/>
    <w:rsid w:val="00484872"/>
    <w:rsid w:val="004909B2"/>
    <w:rsid w:val="00490AC2"/>
    <w:rsid w:val="00491FEF"/>
    <w:rsid w:val="004959FE"/>
    <w:rsid w:val="004A037D"/>
    <w:rsid w:val="004A1C68"/>
    <w:rsid w:val="004A22DD"/>
    <w:rsid w:val="004A2D07"/>
    <w:rsid w:val="004A411F"/>
    <w:rsid w:val="004A4C68"/>
    <w:rsid w:val="004A59CD"/>
    <w:rsid w:val="004A6E61"/>
    <w:rsid w:val="004B0256"/>
    <w:rsid w:val="004B1624"/>
    <w:rsid w:val="004B18EA"/>
    <w:rsid w:val="004B2ED9"/>
    <w:rsid w:val="004B477F"/>
    <w:rsid w:val="004B7625"/>
    <w:rsid w:val="004B78C4"/>
    <w:rsid w:val="004C3F8E"/>
    <w:rsid w:val="004C405A"/>
    <w:rsid w:val="004C673B"/>
    <w:rsid w:val="004C7EC5"/>
    <w:rsid w:val="004D07ED"/>
    <w:rsid w:val="004D2861"/>
    <w:rsid w:val="004D2A45"/>
    <w:rsid w:val="004D688E"/>
    <w:rsid w:val="004D6AB9"/>
    <w:rsid w:val="004D71C9"/>
    <w:rsid w:val="004E04D7"/>
    <w:rsid w:val="004E1210"/>
    <w:rsid w:val="004E12A1"/>
    <w:rsid w:val="004E3BA1"/>
    <w:rsid w:val="004E4B52"/>
    <w:rsid w:val="004F3729"/>
    <w:rsid w:val="004F3857"/>
    <w:rsid w:val="004F4087"/>
    <w:rsid w:val="004F4FF6"/>
    <w:rsid w:val="0050122D"/>
    <w:rsid w:val="0050278A"/>
    <w:rsid w:val="00503AA9"/>
    <w:rsid w:val="00506717"/>
    <w:rsid w:val="00507CED"/>
    <w:rsid w:val="005124A9"/>
    <w:rsid w:val="00517999"/>
    <w:rsid w:val="00520E66"/>
    <w:rsid w:val="00521150"/>
    <w:rsid w:val="005249E3"/>
    <w:rsid w:val="00525D3A"/>
    <w:rsid w:val="005260D7"/>
    <w:rsid w:val="005334F2"/>
    <w:rsid w:val="005358B4"/>
    <w:rsid w:val="00537576"/>
    <w:rsid w:val="005411E2"/>
    <w:rsid w:val="00545D8C"/>
    <w:rsid w:val="005510DA"/>
    <w:rsid w:val="00552138"/>
    <w:rsid w:val="00552D51"/>
    <w:rsid w:val="00560A5F"/>
    <w:rsid w:val="005610C5"/>
    <w:rsid w:val="00562960"/>
    <w:rsid w:val="00564BCE"/>
    <w:rsid w:val="005666C5"/>
    <w:rsid w:val="00566803"/>
    <w:rsid w:val="005722DD"/>
    <w:rsid w:val="00573A61"/>
    <w:rsid w:val="00574B8F"/>
    <w:rsid w:val="0057500E"/>
    <w:rsid w:val="00576E34"/>
    <w:rsid w:val="0058049C"/>
    <w:rsid w:val="00580535"/>
    <w:rsid w:val="0058222B"/>
    <w:rsid w:val="005826EA"/>
    <w:rsid w:val="005828FC"/>
    <w:rsid w:val="00584B9A"/>
    <w:rsid w:val="00584B9F"/>
    <w:rsid w:val="0058762D"/>
    <w:rsid w:val="0059013A"/>
    <w:rsid w:val="0059423E"/>
    <w:rsid w:val="005953A3"/>
    <w:rsid w:val="0059665E"/>
    <w:rsid w:val="005A0B0D"/>
    <w:rsid w:val="005A0C28"/>
    <w:rsid w:val="005A0D27"/>
    <w:rsid w:val="005A483C"/>
    <w:rsid w:val="005A4DCB"/>
    <w:rsid w:val="005B0D21"/>
    <w:rsid w:val="005B171C"/>
    <w:rsid w:val="005B39BA"/>
    <w:rsid w:val="005B58E9"/>
    <w:rsid w:val="005B5D85"/>
    <w:rsid w:val="005B6837"/>
    <w:rsid w:val="005B6A0B"/>
    <w:rsid w:val="005B717A"/>
    <w:rsid w:val="005C0D4E"/>
    <w:rsid w:val="005C1FB9"/>
    <w:rsid w:val="005C6436"/>
    <w:rsid w:val="005D32E5"/>
    <w:rsid w:val="005D4250"/>
    <w:rsid w:val="005D4A2F"/>
    <w:rsid w:val="005D537D"/>
    <w:rsid w:val="005D7832"/>
    <w:rsid w:val="005E23B0"/>
    <w:rsid w:val="005E3A84"/>
    <w:rsid w:val="005E5174"/>
    <w:rsid w:val="005E57E4"/>
    <w:rsid w:val="005E5A5C"/>
    <w:rsid w:val="005F2176"/>
    <w:rsid w:val="005F236D"/>
    <w:rsid w:val="005F452A"/>
    <w:rsid w:val="00605C41"/>
    <w:rsid w:val="0060620B"/>
    <w:rsid w:val="006110FD"/>
    <w:rsid w:val="00611C02"/>
    <w:rsid w:val="00611F96"/>
    <w:rsid w:val="006136E0"/>
    <w:rsid w:val="0061507D"/>
    <w:rsid w:val="00617D21"/>
    <w:rsid w:val="00620814"/>
    <w:rsid w:val="00624DAD"/>
    <w:rsid w:val="006266D5"/>
    <w:rsid w:val="00627F3B"/>
    <w:rsid w:val="0063014A"/>
    <w:rsid w:val="0063104D"/>
    <w:rsid w:val="00632ED1"/>
    <w:rsid w:val="006344CC"/>
    <w:rsid w:val="006350CD"/>
    <w:rsid w:val="0063536A"/>
    <w:rsid w:val="0063786C"/>
    <w:rsid w:val="006433FF"/>
    <w:rsid w:val="00644EDB"/>
    <w:rsid w:val="00645B86"/>
    <w:rsid w:val="0064708F"/>
    <w:rsid w:val="00647953"/>
    <w:rsid w:val="00650F7C"/>
    <w:rsid w:val="006515D3"/>
    <w:rsid w:val="00661B62"/>
    <w:rsid w:val="00661CEB"/>
    <w:rsid w:val="00665355"/>
    <w:rsid w:val="00670425"/>
    <w:rsid w:val="006732DA"/>
    <w:rsid w:val="006742BD"/>
    <w:rsid w:val="00675471"/>
    <w:rsid w:val="006768AC"/>
    <w:rsid w:val="006806EF"/>
    <w:rsid w:val="00681C68"/>
    <w:rsid w:val="00681E89"/>
    <w:rsid w:val="00682834"/>
    <w:rsid w:val="006860D2"/>
    <w:rsid w:val="00686BAD"/>
    <w:rsid w:val="006905DC"/>
    <w:rsid w:val="00690CC2"/>
    <w:rsid w:val="00690D36"/>
    <w:rsid w:val="0069159F"/>
    <w:rsid w:val="006921C4"/>
    <w:rsid w:val="00693AD7"/>
    <w:rsid w:val="00694BDF"/>
    <w:rsid w:val="006954E2"/>
    <w:rsid w:val="0069657A"/>
    <w:rsid w:val="00696B91"/>
    <w:rsid w:val="00697778"/>
    <w:rsid w:val="006A00E2"/>
    <w:rsid w:val="006A0109"/>
    <w:rsid w:val="006A656B"/>
    <w:rsid w:val="006A65A5"/>
    <w:rsid w:val="006A669C"/>
    <w:rsid w:val="006B311C"/>
    <w:rsid w:val="006B3C2B"/>
    <w:rsid w:val="006B6060"/>
    <w:rsid w:val="006C1054"/>
    <w:rsid w:val="006C1AA0"/>
    <w:rsid w:val="006C1EE4"/>
    <w:rsid w:val="006C3427"/>
    <w:rsid w:val="006C42BD"/>
    <w:rsid w:val="006C46F5"/>
    <w:rsid w:val="006C4857"/>
    <w:rsid w:val="006C6D8E"/>
    <w:rsid w:val="006D25CB"/>
    <w:rsid w:val="006D3384"/>
    <w:rsid w:val="006D5751"/>
    <w:rsid w:val="006E6429"/>
    <w:rsid w:val="006F09DE"/>
    <w:rsid w:val="006F2D67"/>
    <w:rsid w:val="006F4350"/>
    <w:rsid w:val="006F637D"/>
    <w:rsid w:val="007018AA"/>
    <w:rsid w:val="007022C7"/>
    <w:rsid w:val="00702726"/>
    <w:rsid w:val="00705290"/>
    <w:rsid w:val="007069E9"/>
    <w:rsid w:val="00711880"/>
    <w:rsid w:val="00715B71"/>
    <w:rsid w:val="00715CC6"/>
    <w:rsid w:val="00715DBA"/>
    <w:rsid w:val="007162BE"/>
    <w:rsid w:val="00723B21"/>
    <w:rsid w:val="00730A00"/>
    <w:rsid w:val="007323B7"/>
    <w:rsid w:val="00733812"/>
    <w:rsid w:val="00733F7D"/>
    <w:rsid w:val="007349DA"/>
    <w:rsid w:val="00736CB9"/>
    <w:rsid w:val="0073750A"/>
    <w:rsid w:val="00744DFC"/>
    <w:rsid w:val="007468CE"/>
    <w:rsid w:val="00746A30"/>
    <w:rsid w:val="007515F0"/>
    <w:rsid w:val="00751791"/>
    <w:rsid w:val="007528E2"/>
    <w:rsid w:val="0075594B"/>
    <w:rsid w:val="00755D5A"/>
    <w:rsid w:val="00757750"/>
    <w:rsid w:val="0076027F"/>
    <w:rsid w:val="00760A52"/>
    <w:rsid w:val="00760B2E"/>
    <w:rsid w:val="00760DA9"/>
    <w:rsid w:val="00761D1A"/>
    <w:rsid w:val="00763571"/>
    <w:rsid w:val="007639AD"/>
    <w:rsid w:val="00764CB8"/>
    <w:rsid w:val="00765596"/>
    <w:rsid w:val="00766BD1"/>
    <w:rsid w:val="0076797F"/>
    <w:rsid w:val="00771A78"/>
    <w:rsid w:val="00772BC3"/>
    <w:rsid w:val="0077469F"/>
    <w:rsid w:val="00777974"/>
    <w:rsid w:val="007802D1"/>
    <w:rsid w:val="0078086C"/>
    <w:rsid w:val="00783B36"/>
    <w:rsid w:val="007841F1"/>
    <w:rsid w:val="00786E1F"/>
    <w:rsid w:val="0079051C"/>
    <w:rsid w:val="00795C28"/>
    <w:rsid w:val="00796AB8"/>
    <w:rsid w:val="00797694"/>
    <w:rsid w:val="007A0913"/>
    <w:rsid w:val="007A09B7"/>
    <w:rsid w:val="007A142F"/>
    <w:rsid w:val="007A35F0"/>
    <w:rsid w:val="007A37A2"/>
    <w:rsid w:val="007A55B3"/>
    <w:rsid w:val="007B30D4"/>
    <w:rsid w:val="007B35F3"/>
    <w:rsid w:val="007B51A2"/>
    <w:rsid w:val="007C015A"/>
    <w:rsid w:val="007C05FC"/>
    <w:rsid w:val="007C46B6"/>
    <w:rsid w:val="007D0F40"/>
    <w:rsid w:val="007D1877"/>
    <w:rsid w:val="007E26CF"/>
    <w:rsid w:val="007F0174"/>
    <w:rsid w:val="007F0238"/>
    <w:rsid w:val="007F0415"/>
    <w:rsid w:val="007F055E"/>
    <w:rsid w:val="007F2C8F"/>
    <w:rsid w:val="008059E5"/>
    <w:rsid w:val="008107F6"/>
    <w:rsid w:val="00812F9A"/>
    <w:rsid w:val="008147C5"/>
    <w:rsid w:val="0082039B"/>
    <w:rsid w:val="008226FC"/>
    <w:rsid w:val="00825AB5"/>
    <w:rsid w:val="008274A8"/>
    <w:rsid w:val="008279D4"/>
    <w:rsid w:val="00831407"/>
    <w:rsid w:val="008440E4"/>
    <w:rsid w:val="008465DF"/>
    <w:rsid w:val="00851968"/>
    <w:rsid w:val="008523B1"/>
    <w:rsid w:val="00853B5A"/>
    <w:rsid w:val="00854549"/>
    <w:rsid w:val="00854849"/>
    <w:rsid w:val="00855451"/>
    <w:rsid w:val="00860B3D"/>
    <w:rsid w:val="008617A1"/>
    <w:rsid w:val="00864244"/>
    <w:rsid w:val="00866031"/>
    <w:rsid w:val="00867526"/>
    <w:rsid w:val="00871232"/>
    <w:rsid w:val="008771E0"/>
    <w:rsid w:val="008812E1"/>
    <w:rsid w:val="00881B11"/>
    <w:rsid w:val="008850F9"/>
    <w:rsid w:val="00890091"/>
    <w:rsid w:val="00892191"/>
    <w:rsid w:val="00892357"/>
    <w:rsid w:val="00896F67"/>
    <w:rsid w:val="008A019A"/>
    <w:rsid w:val="008A0759"/>
    <w:rsid w:val="008A1F7B"/>
    <w:rsid w:val="008A2966"/>
    <w:rsid w:val="008A50E7"/>
    <w:rsid w:val="008A5581"/>
    <w:rsid w:val="008A5BBD"/>
    <w:rsid w:val="008A61AC"/>
    <w:rsid w:val="008A6DF7"/>
    <w:rsid w:val="008A7DB7"/>
    <w:rsid w:val="008B10D5"/>
    <w:rsid w:val="008B1EC8"/>
    <w:rsid w:val="008B33C3"/>
    <w:rsid w:val="008B46D9"/>
    <w:rsid w:val="008C2D9E"/>
    <w:rsid w:val="008C52FD"/>
    <w:rsid w:val="008D7348"/>
    <w:rsid w:val="008D7B04"/>
    <w:rsid w:val="008E0523"/>
    <w:rsid w:val="008E0A36"/>
    <w:rsid w:val="008E30C9"/>
    <w:rsid w:val="008E3B3E"/>
    <w:rsid w:val="008E585E"/>
    <w:rsid w:val="008F0439"/>
    <w:rsid w:val="008F25B2"/>
    <w:rsid w:val="00900C90"/>
    <w:rsid w:val="00902CA1"/>
    <w:rsid w:val="009038F6"/>
    <w:rsid w:val="00906BE2"/>
    <w:rsid w:val="00912F36"/>
    <w:rsid w:val="00913C87"/>
    <w:rsid w:val="009143CC"/>
    <w:rsid w:val="00915F84"/>
    <w:rsid w:val="00916519"/>
    <w:rsid w:val="00916A82"/>
    <w:rsid w:val="00916BE1"/>
    <w:rsid w:val="00916C05"/>
    <w:rsid w:val="00924AC7"/>
    <w:rsid w:val="00924BC0"/>
    <w:rsid w:val="009272AC"/>
    <w:rsid w:val="00927C68"/>
    <w:rsid w:val="00930C80"/>
    <w:rsid w:val="00933A39"/>
    <w:rsid w:val="00934722"/>
    <w:rsid w:val="0093569A"/>
    <w:rsid w:val="0093571E"/>
    <w:rsid w:val="00936BBC"/>
    <w:rsid w:val="009416A1"/>
    <w:rsid w:val="00941CDE"/>
    <w:rsid w:val="009439D0"/>
    <w:rsid w:val="00945F74"/>
    <w:rsid w:val="0094714C"/>
    <w:rsid w:val="00950899"/>
    <w:rsid w:val="00951272"/>
    <w:rsid w:val="00952225"/>
    <w:rsid w:val="00952835"/>
    <w:rsid w:val="00956CE5"/>
    <w:rsid w:val="00957586"/>
    <w:rsid w:val="00965773"/>
    <w:rsid w:val="009673F7"/>
    <w:rsid w:val="00967932"/>
    <w:rsid w:val="00970C92"/>
    <w:rsid w:val="00973AC3"/>
    <w:rsid w:val="009749F4"/>
    <w:rsid w:val="009756B1"/>
    <w:rsid w:val="009763F7"/>
    <w:rsid w:val="00977C39"/>
    <w:rsid w:val="009852E9"/>
    <w:rsid w:val="00987995"/>
    <w:rsid w:val="00991257"/>
    <w:rsid w:val="00994296"/>
    <w:rsid w:val="0099486A"/>
    <w:rsid w:val="009A66C2"/>
    <w:rsid w:val="009B0764"/>
    <w:rsid w:val="009B08AD"/>
    <w:rsid w:val="009B65C0"/>
    <w:rsid w:val="009C0B16"/>
    <w:rsid w:val="009C3822"/>
    <w:rsid w:val="009D2194"/>
    <w:rsid w:val="009D395F"/>
    <w:rsid w:val="009D536C"/>
    <w:rsid w:val="009E0262"/>
    <w:rsid w:val="009E6360"/>
    <w:rsid w:val="009E7121"/>
    <w:rsid w:val="009F3DE3"/>
    <w:rsid w:val="009F527C"/>
    <w:rsid w:val="009F7D83"/>
    <w:rsid w:val="00A01CEA"/>
    <w:rsid w:val="00A029B0"/>
    <w:rsid w:val="00A04548"/>
    <w:rsid w:val="00A04E07"/>
    <w:rsid w:val="00A05268"/>
    <w:rsid w:val="00A07251"/>
    <w:rsid w:val="00A14511"/>
    <w:rsid w:val="00A202AC"/>
    <w:rsid w:val="00A25EAF"/>
    <w:rsid w:val="00A260AE"/>
    <w:rsid w:val="00A27B57"/>
    <w:rsid w:val="00A30907"/>
    <w:rsid w:val="00A31F5B"/>
    <w:rsid w:val="00A33BC8"/>
    <w:rsid w:val="00A35DDD"/>
    <w:rsid w:val="00A37CB1"/>
    <w:rsid w:val="00A42F2C"/>
    <w:rsid w:val="00A4597D"/>
    <w:rsid w:val="00A503BA"/>
    <w:rsid w:val="00A5223D"/>
    <w:rsid w:val="00A60C50"/>
    <w:rsid w:val="00A64993"/>
    <w:rsid w:val="00A71FC7"/>
    <w:rsid w:val="00A730E0"/>
    <w:rsid w:val="00A745EF"/>
    <w:rsid w:val="00A752C1"/>
    <w:rsid w:val="00A75EEB"/>
    <w:rsid w:val="00A81660"/>
    <w:rsid w:val="00A827F3"/>
    <w:rsid w:val="00A85A80"/>
    <w:rsid w:val="00A862CD"/>
    <w:rsid w:val="00A87C16"/>
    <w:rsid w:val="00A87EEA"/>
    <w:rsid w:val="00A94760"/>
    <w:rsid w:val="00A9767B"/>
    <w:rsid w:val="00AA1B2B"/>
    <w:rsid w:val="00AA56CB"/>
    <w:rsid w:val="00AA733C"/>
    <w:rsid w:val="00AB48BA"/>
    <w:rsid w:val="00AB6B0A"/>
    <w:rsid w:val="00AB78CE"/>
    <w:rsid w:val="00AC1186"/>
    <w:rsid w:val="00AC1509"/>
    <w:rsid w:val="00AC1862"/>
    <w:rsid w:val="00AC3089"/>
    <w:rsid w:val="00AC3D97"/>
    <w:rsid w:val="00AC4EA9"/>
    <w:rsid w:val="00AC6291"/>
    <w:rsid w:val="00AD49F4"/>
    <w:rsid w:val="00AD7099"/>
    <w:rsid w:val="00AE134F"/>
    <w:rsid w:val="00AE2981"/>
    <w:rsid w:val="00AE4040"/>
    <w:rsid w:val="00AE4092"/>
    <w:rsid w:val="00AE4B82"/>
    <w:rsid w:val="00AE7D68"/>
    <w:rsid w:val="00AF1100"/>
    <w:rsid w:val="00AF293F"/>
    <w:rsid w:val="00AF31C0"/>
    <w:rsid w:val="00AF4E79"/>
    <w:rsid w:val="00B02B15"/>
    <w:rsid w:val="00B04807"/>
    <w:rsid w:val="00B058F2"/>
    <w:rsid w:val="00B05AD9"/>
    <w:rsid w:val="00B061E6"/>
    <w:rsid w:val="00B063AD"/>
    <w:rsid w:val="00B06909"/>
    <w:rsid w:val="00B10E5D"/>
    <w:rsid w:val="00B11AEE"/>
    <w:rsid w:val="00B142E5"/>
    <w:rsid w:val="00B1613C"/>
    <w:rsid w:val="00B176AC"/>
    <w:rsid w:val="00B1774A"/>
    <w:rsid w:val="00B209F0"/>
    <w:rsid w:val="00B219E0"/>
    <w:rsid w:val="00B21E75"/>
    <w:rsid w:val="00B2406A"/>
    <w:rsid w:val="00B24FE4"/>
    <w:rsid w:val="00B277AB"/>
    <w:rsid w:val="00B2780E"/>
    <w:rsid w:val="00B337C7"/>
    <w:rsid w:val="00B42A78"/>
    <w:rsid w:val="00B43037"/>
    <w:rsid w:val="00B43D76"/>
    <w:rsid w:val="00B44F15"/>
    <w:rsid w:val="00B46D63"/>
    <w:rsid w:val="00B5310C"/>
    <w:rsid w:val="00B54A17"/>
    <w:rsid w:val="00B551E4"/>
    <w:rsid w:val="00B5549F"/>
    <w:rsid w:val="00B6179B"/>
    <w:rsid w:val="00B626C4"/>
    <w:rsid w:val="00B6611A"/>
    <w:rsid w:val="00B66A74"/>
    <w:rsid w:val="00B66CC5"/>
    <w:rsid w:val="00B700A1"/>
    <w:rsid w:val="00B70A09"/>
    <w:rsid w:val="00B7116B"/>
    <w:rsid w:val="00B7198F"/>
    <w:rsid w:val="00B72C40"/>
    <w:rsid w:val="00B73E6C"/>
    <w:rsid w:val="00B77D97"/>
    <w:rsid w:val="00B80388"/>
    <w:rsid w:val="00B82CBA"/>
    <w:rsid w:val="00B86F1C"/>
    <w:rsid w:val="00B900BA"/>
    <w:rsid w:val="00B92A31"/>
    <w:rsid w:val="00B94645"/>
    <w:rsid w:val="00B971A0"/>
    <w:rsid w:val="00BA1048"/>
    <w:rsid w:val="00BA1A1F"/>
    <w:rsid w:val="00BA2188"/>
    <w:rsid w:val="00BA2252"/>
    <w:rsid w:val="00BA27BD"/>
    <w:rsid w:val="00BA29A2"/>
    <w:rsid w:val="00BA309F"/>
    <w:rsid w:val="00BA50C3"/>
    <w:rsid w:val="00BA6F6F"/>
    <w:rsid w:val="00BA73E3"/>
    <w:rsid w:val="00BB37E3"/>
    <w:rsid w:val="00BB3E55"/>
    <w:rsid w:val="00BB4833"/>
    <w:rsid w:val="00BB6654"/>
    <w:rsid w:val="00BC051C"/>
    <w:rsid w:val="00BC0D56"/>
    <w:rsid w:val="00BC262E"/>
    <w:rsid w:val="00BC7252"/>
    <w:rsid w:val="00BD24D8"/>
    <w:rsid w:val="00BD28BD"/>
    <w:rsid w:val="00BD33F5"/>
    <w:rsid w:val="00BD5C19"/>
    <w:rsid w:val="00BE0002"/>
    <w:rsid w:val="00BE2EE1"/>
    <w:rsid w:val="00BE3980"/>
    <w:rsid w:val="00BE3B87"/>
    <w:rsid w:val="00BE4206"/>
    <w:rsid w:val="00BE63C2"/>
    <w:rsid w:val="00BF26A4"/>
    <w:rsid w:val="00BF2D4F"/>
    <w:rsid w:val="00BF2F33"/>
    <w:rsid w:val="00BF4EB9"/>
    <w:rsid w:val="00BF5C97"/>
    <w:rsid w:val="00BF5DEF"/>
    <w:rsid w:val="00BF71C0"/>
    <w:rsid w:val="00BF74BC"/>
    <w:rsid w:val="00BF74D1"/>
    <w:rsid w:val="00C022C2"/>
    <w:rsid w:val="00C04C5C"/>
    <w:rsid w:val="00C05149"/>
    <w:rsid w:val="00C055D3"/>
    <w:rsid w:val="00C105E6"/>
    <w:rsid w:val="00C11B43"/>
    <w:rsid w:val="00C11F8F"/>
    <w:rsid w:val="00C16CF4"/>
    <w:rsid w:val="00C2099E"/>
    <w:rsid w:val="00C23132"/>
    <w:rsid w:val="00C23C92"/>
    <w:rsid w:val="00C24333"/>
    <w:rsid w:val="00C30726"/>
    <w:rsid w:val="00C311AA"/>
    <w:rsid w:val="00C31B0E"/>
    <w:rsid w:val="00C3241B"/>
    <w:rsid w:val="00C32AD3"/>
    <w:rsid w:val="00C33409"/>
    <w:rsid w:val="00C33BE4"/>
    <w:rsid w:val="00C3632B"/>
    <w:rsid w:val="00C41AEC"/>
    <w:rsid w:val="00C43D4A"/>
    <w:rsid w:val="00C46C49"/>
    <w:rsid w:val="00C47836"/>
    <w:rsid w:val="00C52345"/>
    <w:rsid w:val="00C56517"/>
    <w:rsid w:val="00C57F61"/>
    <w:rsid w:val="00C600BA"/>
    <w:rsid w:val="00C6143D"/>
    <w:rsid w:val="00C61E37"/>
    <w:rsid w:val="00C66182"/>
    <w:rsid w:val="00C6740E"/>
    <w:rsid w:val="00C704AA"/>
    <w:rsid w:val="00C722F2"/>
    <w:rsid w:val="00C72C74"/>
    <w:rsid w:val="00C73AC1"/>
    <w:rsid w:val="00C74C4A"/>
    <w:rsid w:val="00C7736A"/>
    <w:rsid w:val="00C8059B"/>
    <w:rsid w:val="00C810CE"/>
    <w:rsid w:val="00C81174"/>
    <w:rsid w:val="00C82793"/>
    <w:rsid w:val="00C8295E"/>
    <w:rsid w:val="00C84299"/>
    <w:rsid w:val="00C91A5F"/>
    <w:rsid w:val="00C94D5E"/>
    <w:rsid w:val="00CA4BF0"/>
    <w:rsid w:val="00CA779D"/>
    <w:rsid w:val="00CA7B6E"/>
    <w:rsid w:val="00CA7CF9"/>
    <w:rsid w:val="00CB0A9B"/>
    <w:rsid w:val="00CB3A5A"/>
    <w:rsid w:val="00CB3ED9"/>
    <w:rsid w:val="00CB4422"/>
    <w:rsid w:val="00CB5A69"/>
    <w:rsid w:val="00CB5EFA"/>
    <w:rsid w:val="00CB6769"/>
    <w:rsid w:val="00CB67DC"/>
    <w:rsid w:val="00CB7D69"/>
    <w:rsid w:val="00CC0484"/>
    <w:rsid w:val="00CC29CA"/>
    <w:rsid w:val="00CC37A5"/>
    <w:rsid w:val="00CC451F"/>
    <w:rsid w:val="00CC4DB1"/>
    <w:rsid w:val="00CC5C64"/>
    <w:rsid w:val="00CC7F6C"/>
    <w:rsid w:val="00CD35D4"/>
    <w:rsid w:val="00CD4A41"/>
    <w:rsid w:val="00CE6105"/>
    <w:rsid w:val="00CE6D91"/>
    <w:rsid w:val="00CE7CB3"/>
    <w:rsid w:val="00CE7F70"/>
    <w:rsid w:val="00CF00EC"/>
    <w:rsid w:val="00CF1B8C"/>
    <w:rsid w:val="00CF5F73"/>
    <w:rsid w:val="00CF7894"/>
    <w:rsid w:val="00D008D3"/>
    <w:rsid w:val="00D02833"/>
    <w:rsid w:val="00D046A9"/>
    <w:rsid w:val="00D0784C"/>
    <w:rsid w:val="00D10294"/>
    <w:rsid w:val="00D11653"/>
    <w:rsid w:val="00D11738"/>
    <w:rsid w:val="00D12044"/>
    <w:rsid w:val="00D1577C"/>
    <w:rsid w:val="00D20853"/>
    <w:rsid w:val="00D2479F"/>
    <w:rsid w:val="00D26885"/>
    <w:rsid w:val="00D31138"/>
    <w:rsid w:val="00D34010"/>
    <w:rsid w:val="00D3486A"/>
    <w:rsid w:val="00D40D67"/>
    <w:rsid w:val="00D447EA"/>
    <w:rsid w:val="00D45F9D"/>
    <w:rsid w:val="00D45FBC"/>
    <w:rsid w:val="00D47866"/>
    <w:rsid w:val="00D50C6A"/>
    <w:rsid w:val="00D50D2C"/>
    <w:rsid w:val="00D5193B"/>
    <w:rsid w:val="00D521DD"/>
    <w:rsid w:val="00D54306"/>
    <w:rsid w:val="00D548A5"/>
    <w:rsid w:val="00D54FA1"/>
    <w:rsid w:val="00D5534A"/>
    <w:rsid w:val="00D55F58"/>
    <w:rsid w:val="00D57D25"/>
    <w:rsid w:val="00D60920"/>
    <w:rsid w:val="00D61555"/>
    <w:rsid w:val="00D616EC"/>
    <w:rsid w:val="00D618D8"/>
    <w:rsid w:val="00D625D4"/>
    <w:rsid w:val="00D62A72"/>
    <w:rsid w:val="00D66228"/>
    <w:rsid w:val="00D70FC0"/>
    <w:rsid w:val="00D713E3"/>
    <w:rsid w:val="00D7306E"/>
    <w:rsid w:val="00D73411"/>
    <w:rsid w:val="00D7419A"/>
    <w:rsid w:val="00D748DF"/>
    <w:rsid w:val="00D81932"/>
    <w:rsid w:val="00D81A12"/>
    <w:rsid w:val="00D90449"/>
    <w:rsid w:val="00D90834"/>
    <w:rsid w:val="00D93AAC"/>
    <w:rsid w:val="00D95923"/>
    <w:rsid w:val="00D96C37"/>
    <w:rsid w:val="00D97260"/>
    <w:rsid w:val="00DA4AE7"/>
    <w:rsid w:val="00DA4B74"/>
    <w:rsid w:val="00DA6B4D"/>
    <w:rsid w:val="00DA7399"/>
    <w:rsid w:val="00DB060E"/>
    <w:rsid w:val="00DB0FE8"/>
    <w:rsid w:val="00DB1066"/>
    <w:rsid w:val="00DB10C7"/>
    <w:rsid w:val="00DB566D"/>
    <w:rsid w:val="00DC1410"/>
    <w:rsid w:val="00DC1BE6"/>
    <w:rsid w:val="00DC4BB0"/>
    <w:rsid w:val="00DC5EA0"/>
    <w:rsid w:val="00DD10EF"/>
    <w:rsid w:val="00DD135E"/>
    <w:rsid w:val="00DD1BFF"/>
    <w:rsid w:val="00DD21CB"/>
    <w:rsid w:val="00DD35BE"/>
    <w:rsid w:val="00DD45FD"/>
    <w:rsid w:val="00DD4F7E"/>
    <w:rsid w:val="00DD5E34"/>
    <w:rsid w:val="00DD606A"/>
    <w:rsid w:val="00DD643D"/>
    <w:rsid w:val="00DE1735"/>
    <w:rsid w:val="00DE3B79"/>
    <w:rsid w:val="00DE5F68"/>
    <w:rsid w:val="00DF2ACA"/>
    <w:rsid w:val="00DF2B4D"/>
    <w:rsid w:val="00DF31E2"/>
    <w:rsid w:val="00DF7F01"/>
    <w:rsid w:val="00E0208D"/>
    <w:rsid w:val="00E0283D"/>
    <w:rsid w:val="00E0411D"/>
    <w:rsid w:val="00E04B28"/>
    <w:rsid w:val="00E054FF"/>
    <w:rsid w:val="00E05575"/>
    <w:rsid w:val="00E05CB3"/>
    <w:rsid w:val="00E06284"/>
    <w:rsid w:val="00E079C8"/>
    <w:rsid w:val="00E11819"/>
    <w:rsid w:val="00E16F8C"/>
    <w:rsid w:val="00E206B2"/>
    <w:rsid w:val="00E243AE"/>
    <w:rsid w:val="00E27D9B"/>
    <w:rsid w:val="00E31325"/>
    <w:rsid w:val="00E31C18"/>
    <w:rsid w:val="00E36329"/>
    <w:rsid w:val="00E3732E"/>
    <w:rsid w:val="00E37C52"/>
    <w:rsid w:val="00E410EF"/>
    <w:rsid w:val="00E41AD1"/>
    <w:rsid w:val="00E41E27"/>
    <w:rsid w:val="00E47877"/>
    <w:rsid w:val="00E512BD"/>
    <w:rsid w:val="00E51790"/>
    <w:rsid w:val="00E56D36"/>
    <w:rsid w:val="00E57B1D"/>
    <w:rsid w:val="00E623A5"/>
    <w:rsid w:val="00E62BF4"/>
    <w:rsid w:val="00E657EA"/>
    <w:rsid w:val="00E65E54"/>
    <w:rsid w:val="00E71EF3"/>
    <w:rsid w:val="00E7264C"/>
    <w:rsid w:val="00E73A6B"/>
    <w:rsid w:val="00E74D31"/>
    <w:rsid w:val="00E76842"/>
    <w:rsid w:val="00E84399"/>
    <w:rsid w:val="00E849C6"/>
    <w:rsid w:val="00E93311"/>
    <w:rsid w:val="00E93FA1"/>
    <w:rsid w:val="00E94303"/>
    <w:rsid w:val="00E9445C"/>
    <w:rsid w:val="00E95236"/>
    <w:rsid w:val="00E979EC"/>
    <w:rsid w:val="00EA10A1"/>
    <w:rsid w:val="00EA2CF3"/>
    <w:rsid w:val="00EA4B5D"/>
    <w:rsid w:val="00EA6441"/>
    <w:rsid w:val="00EA7585"/>
    <w:rsid w:val="00EB3848"/>
    <w:rsid w:val="00EB3B95"/>
    <w:rsid w:val="00EB3D66"/>
    <w:rsid w:val="00EB4653"/>
    <w:rsid w:val="00EB473E"/>
    <w:rsid w:val="00EB48A2"/>
    <w:rsid w:val="00EB4AA9"/>
    <w:rsid w:val="00EB4E02"/>
    <w:rsid w:val="00EB53AC"/>
    <w:rsid w:val="00EB71F4"/>
    <w:rsid w:val="00EC1B53"/>
    <w:rsid w:val="00EC23DD"/>
    <w:rsid w:val="00EC27A4"/>
    <w:rsid w:val="00EC7C3F"/>
    <w:rsid w:val="00ED3163"/>
    <w:rsid w:val="00ED7961"/>
    <w:rsid w:val="00EE1155"/>
    <w:rsid w:val="00EE1E83"/>
    <w:rsid w:val="00EE4BD2"/>
    <w:rsid w:val="00EE4C38"/>
    <w:rsid w:val="00EE4CBD"/>
    <w:rsid w:val="00EE704E"/>
    <w:rsid w:val="00EF2360"/>
    <w:rsid w:val="00EF3155"/>
    <w:rsid w:val="00EF5731"/>
    <w:rsid w:val="00EF69AB"/>
    <w:rsid w:val="00F0323A"/>
    <w:rsid w:val="00F04CE3"/>
    <w:rsid w:val="00F06D81"/>
    <w:rsid w:val="00F20034"/>
    <w:rsid w:val="00F20C7F"/>
    <w:rsid w:val="00F20FBC"/>
    <w:rsid w:val="00F21789"/>
    <w:rsid w:val="00F22C7C"/>
    <w:rsid w:val="00F23BFC"/>
    <w:rsid w:val="00F25709"/>
    <w:rsid w:val="00F25E9E"/>
    <w:rsid w:val="00F27107"/>
    <w:rsid w:val="00F307D4"/>
    <w:rsid w:val="00F31A39"/>
    <w:rsid w:val="00F32754"/>
    <w:rsid w:val="00F32FD2"/>
    <w:rsid w:val="00F349AE"/>
    <w:rsid w:val="00F35B94"/>
    <w:rsid w:val="00F40A0F"/>
    <w:rsid w:val="00F460D0"/>
    <w:rsid w:val="00F51DA5"/>
    <w:rsid w:val="00F52678"/>
    <w:rsid w:val="00F556FC"/>
    <w:rsid w:val="00F56E77"/>
    <w:rsid w:val="00F570CC"/>
    <w:rsid w:val="00F572B3"/>
    <w:rsid w:val="00F578E8"/>
    <w:rsid w:val="00F6357B"/>
    <w:rsid w:val="00F644FB"/>
    <w:rsid w:val="00F6462C"/>
    <w:rsid w:val="00F64875"/>
    <w:rsid w:val="00F6542B"/>
    <w:rsid w:val="00F6719E"/>
    <w:rsid w:val="00F672BF"/>
    <w:rsid w:val="00F702CE"/>
    <w:rsid w:val="00F721D4"/>
    <w:rsid w:val="00F72F3E"/>
    <w:rsid w:val="00F77737"/>
    <w:rsid w:val="00F80161"/>
    <w:rsid w:val="00F814E5"/>
    <w:rsid w:val="00F85AB8"/>
    <w:rsid w:val="00F86C51"/>
    <w:rsid w:val="00F91836"/>
    <w:rsid w:val="00F94024"/>
    <w:rsid w:val="00F95124"/>
    <w:rsid w:val="00F9618D"/>
    <w:rsid w:val="00FA13E9"/>
    <w:rsid w:val="00FA1646"/>
    <w:rsid w:val="00FA22FA"/>
    <w:rsid w:val="00FA2D14"/>
    <w:rsid w:val="00FA4E5E"/>
    <w:rsid w:val="00FA5823"/>
    <w:rsid w:val="00FA7D3B"/>
    <w:rsid w:val="00FB3329"/>
    <w:rsid w:val="00FB473A"/>
    <w:rsid w:val="00FB4A73"/>
    <w:rsid w:val="00FB58DD"/>
    <w:rsid w:val="00FB7372"/>
    <w:rsid w:val="00FB7535"/>
    <w:rsid w:val="00FC2982"/>
    <w:rsid w:val="00FC4067"/>
    <w:rsid w:val="00FC69AD"/>
    <w:rsid w:val="00FC73FA"/>
    <w:rsid w:val="00FC7EDC"/>
    <w:rsid w:val="00FD1CFC"/>
    <w:rsid w:val="00FD6D45"/>
    <w:rsid w:val="00FE543E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87" w:hanging="18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15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382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9C3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87" w:hanging="18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15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382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9C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4102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Henry</dc:creator>
  <cp:lastModifiedBy>Karen Wendt</cp:lastModifiedBy>
  <cp:revision>2</cp:revision>
  <cp:lastPrinted>2015-04-22T14:16:00Z</cp:lastPrinted>
  <dcterms:created xsi:type="dcterms:W3CDTF">2015-05-25T21:57:00Z</dcterms:created>
  <dcterms:modified xsi:type="dcterms:W3CDTF">2015-05-25T21:57:00Z</dcterms:modified>
</cp:coreProperties>
</file>